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C2E" w:rsidRDefault="00345C2E" w:rsidP="00345C2E">
      <w:pPr>
        <w:spacing w:line="640" w:lineRule="exact"/>
        <w:rPr>
          <w:rFonts w:ascii="黑体" w:eastAsia="黑体" w:hAnsi="黑体" w:hint="eastAsia"/>
          <w:sz w:val="32"/>
          <w:szCs w:val="32"/>
        </w:rPr>
      </w:pPr>
      <w:r w:rsidRPr="00345C2E">
        <w:rPr>
          <w:rFonts w:ascii="黑体" w:eastAsia="黑体" w:hAnsi="黑体" w:hint="eastAsia"/>
          <w:sz w:val="32"/>
          <w:szCs w:val="32"/>
        </w:rPr>
        <w:t>附件</w:t>
      </w:r>
    </w:p>
    <w:p w:rsidR="00345C2E" w:rsidRPr="00345C2E" w:rsidRDefault="00345C2E" w:rsidP="00345C2E">
      <w:pPr>
        <w:spacing w:line="640" w:lineRule="exact"/>
        <w:rPr>
          <w:rFonts w:ascii="黑体" w:eastAsia="黑体" w:hAnsi="黑体" w:hint="eastAsia"/>
          <w:sz w:val="32"/>
          <w:szCs w:val="32"/>
        </w:rPr>
      </w:pPr>
    </w:p>
    <w:p w:rsidR="00504C86" w:rsidRDefault="00B5353B" w:rsidP="00704AEB">
      <w:pPr>
        <w:spacing w:line="640" w:lineRule="exact"/>
        <w:jc w:val="center"/>
        <w:rPr>
          <w:rFonts w:ascii="方正小标宋简体" w:eastAsia="方正小标宋简体"/>
          <w:sz w:val="44"/>
          <w:szCs w:val="44"/>
        </w:rPr>
      </w:pPr>
      <w:r w:rsidRPr="00704AEB">
        <w:rPr>
          <w:rFonts w:ascii="方正小标宋简体" w:eastAsia="方正小标宋简体" w:hint="eastAsia"/>
          <w:sz w:val="44"/>
          <w:szCs w:val="44"/>
        </w:rPr>
        <w:t>南昌市“智慧工地”工程质量检测监管</w:t>
      </w:r>
    </w:p>
    <w:p w:rsidR="00A53F9D" w:rsidRPr="00704AEB" w:rsidRDefault="00B5353B" w:rsidP="00704AEB">
      <w:pPr>
        <w:spacing w:line="640" w:lineRule="exact"/>
        <w:jc w:val="center"/>
        <w:rPr>
          <w:rFonts w:ascii="方正小标宋简体" w:eastAsia="方正小标宋简体"/>
          <w:sz w:val="44"/>
          <w:szCs w:val="44"/>
        </w:rPr>
      </w:pPr>
      <w:r w:rsidRPr="00704AEB">
        <w:rPr>
          <w:rFonts w:ascii="方正小标宋简体" w:eastAsia="方正小标宋简体" w:hint="eastAsia"/>
          <w:sz w:val="44"/>
          <w:szCs w:val="44"/>
        </w:rPr>
        <w:t>服务平台应用指南</w:t>
      </w:r>
    </w:p>
    <w:p w:rsidR="00704AEB" w:rsidRPr="00704AEB" w:rsidRDefault="00704AEB" w:rsidP="00817630">
      <w:pPr>
        <w:spacing w:line="560" w:lineRule="exact"/>
        <w:ind w:firstLineChars="200" w:firstLine="640"/>
        <w:rPr>
          <w:rFonts w:ascii="仿宋_GB2312" w:eastAsia="仿宋_GB2312"/>
          <w:sz w:val="32"/>
          <w:szCs w:val="32"/>
        </w:rPr>
      </w:pPr>
    </w:p>
    <w:p w:rsidR="00A53F9D" w:rsidRPr="00704AEB" w:rsidRDefault="00B5353B" w:rsidP="00817630">
      <w:pPr>
        <w:spacing w:line="560" w:lineRule="exact"/>
        <w:ind w:firstLineChars="200" w:firstLine="640"/>
        <w:rPr>
          <w:rFonts w:ascii="黑体" w:eastAsia="黑体" w:hAnsi="黑体"/>
          <w:sz w:val="32"/>
          <w:szCs w:val="32"/>
        </w:rPr>
      </w:pPr>
      <w:r w:rsidRPr="00704AEB">
        <w:rPr>
          <w:rFonts w:ascii="黑体" w:eastAsia="黑体" w:hAnsi="黑体" w:hint="eastAsia"/>
          <w:sz w:val="32"/>
          <w:szCs w:val="32"/>
        </w:rPr>
        <w:t>一、用户注册</w:t>
      </w:r>
    </w:p>
    <w:p w:rsidR="00A53F9D" w:rsidRPr="00704AEB" w:rsidRDefault="00B5353B" w:rsidP="00817630">
      <w:pPr>
        <w:spacing w:line="560" w:lineRule="exact"/>
        <w:ind w:firstLineChars="200" w:firstLine="643"/>
        <w:rPr>
          <w:rFonts w:ascii="仿宋_GB2312" w:eastAsia="仿宋_GB2312"/>
          <w:b/>
          <w:sz w:val="32"/>
          <w:szCs w:val="32"/>
        </w:rPr>
      </w:pPr>
      <w:r w:rsidRPr="00704AEB">
        <w:rPr>
          <w:rFonts w:ascii="仿宋_GB2312" w:eastAsia="仿宋_GB2312" w:hint="eastAsia"/>
          <w:b/>
          <w:sz w:val="32"/>
          <w:szCs w:val="32"/>
        </w:rPr>
        <w:t>（一）企业注册</w:t>
      </w:r>
    </w:p>
    <w:p w:rsidR="00A53F9D" w:rsidRPr="00704AEB" w:rsidRDefault="00B5353B" w:rsidP="00817630">
      <w:pPr>
        <w:spacing w:line="560" w:lineRule="exact"/>
        <w:ind w:firstLineChars="200" w:firstLine="640"/>
        <w:rPr>
          <w:rFonts w:ascii="仿宋_GB2312" w:eastAsia="仿宋_GB2312"/>
          <w:sz w:val="32"/>
          <w:szCs w:val="32"/>
        </w:rPr>
      </w:pPr>
      <w:r w:rsidRPr="00704AEB">
        <w:rPr>
          <w:rFonts w:ascii="仿宋_GB2312" w:eastAsia="仿宋_GB2312" w:hint="eastAsia"/>
          <w:sz w:val="32"/>
          <w:szCs w:val="32"/>
        </w:rPr>
        <w:t>建设、施工、监理单位</w:t>
      </w:r>
      <w:r w:rsidR="00704AEB">
        <w:rPr>
          <w:rFonts w:ascii="仿宋_GB2312" w:eastAsia="仿宋_GB2312" w:hint="eastAsia"/>
          <w:sz w:val="32"/>
          <w:szCs w:val="32"/>
        </w:rPr>
        <w:t>和</w:t>
      </w:r>
      <w:r w:rsidRPr="00704AEB">
        <w:rPr>
          <w:rFonts w:ascii="仿宋_GB2312" w:eastAsia="仿宋_GB2312" w:hint="eastAsia"/>
          <w:sz w:val="32"/>
          <w:szCs w:val="32"/>
        </w:rPr>
        <w:t>检测机构应在南昌市智慧工地管理平台完成企业信息注册登记后获取企业账号。</w:t>
      </w:r>
    </w:p>
    <w:p w:rsidR="00A53F9D" w:rsidRPr="00704AEB" w:rsidRDefault="00B5353B" w:rsidP="00817630">
      <w:pPr>
        <w:spacing w:line="560" w:lineRule="exact"/>
        <w:ind w:firstLineChars="200" w:firstLine="643"/>
        <w:rPr>
          <w:rFonts w:ascii="仿宋_GB2312" w:eastAsia="仿宋_GB2312"/>
          <w:b/>
          <w:sz w:val="32"/>
          <w:szCs w:val="32"/>
        </w:rPr>
      </w:pPr>
      <w:r w:rsidRPr="00704AEB">
        <w:rPr>
          <w:rFonts w:ascii="仿宋_GB2312" w:eastAsia="仿宋_GB2312" w:hint="eastAsia"/>
          <w:b/>
          <w:sz w:val="32"/>
          <w:szCs w:val="32"/>
        </w:rPr>
        <w:t>（二）人员注册</w:t>
      </w:r>
    </w:p>
    <w:p w:rsidR="00A53F9D" w:rsidRPr="00704AEB" w:rsidRDefault="00704AEB" w:rsidP="00817630">
      <w:pPr>
        <w:spacing w:line="560" w:lineRule="exact"/>
        <w:ind w:firstLineChars="200" w:firstLine="640"/>
        <w:rPr>
          <w:rFonts w:ascii="仿宋_GB2312" w:eastAsia="仿宋_GB2312"/>
          <w:sz w:val="32"/>
          <w:szCs w:val="32"/>
        </w:rPr>
      </w:pPr>
      <w:r w:rsidRPr="00704AEB">
        <w:rPr>
          <w:rFonts w:ascii="仿宋_GB2312" w:eastAsia="仿宋_GB2312" w:hint="eastAsia"/>
          <w:sz w:val="32"/>
          <w:szCs w:val="32"/>
        </w:rPr>
        <w:t>施工、监理单位</w:t>
      </w:r>
      <w:r>
        <w:rPr>
          <w:rFonts w:ascii="仿宋_GB2312" w:eastAsia="仿宋_GB2312" w:hint="eastAsia"/>
          <w:sz w:val="32"/>
          <w:szCs w:val="32"/>
        </w:rPr>
        <w:t>和</w:t>
      </w:r>
      <w:r w:rsidRPr="00704AEB">
        <w:rPr>
          <w:rFonts w:ascii="仿宋_GB2312" w:eastAsia="仿宋_GB2312" w:hint="eastAsia"/>
          <w:sz w:val="32"/>
          <w:szCs w:val="32"/>
        </w:rPr>
        <w:t>检测机构在南昌市智慧工地管理平台完成企业注册后，</w:t>
      </w:r>
      <w:r w:rsidR="00255349">
        <w:rPr>
          <w:rFonts w:ascii="仿宋_GB2312" w:eastAsia="仿宋_GB2312" w:hint="eastAsia"/>
          <w:sz w:val="32"/>
          <w:szCs w:val="32"/>
        </w:rPr>
        <w:t>相关单位项目负责人</w:t>
      </w:r>
      <w:r w:rsidR="002322AD">
        <w:rPr>
          <w:rFonts w:ascii="仿宋_GB2312" w:eastAsia="仿宋_GB2312" w:hint="eastAsia"/>
          <w:sz w:val="32"/>
          <w:szCs w:val="32"/>
        </w:rPr>
        <w:t>、混凝土</w:t>
      </w:r>
      <w:r w:rsidR="00504C86">
        <w:rPr>
          <w:rFonts w:ascii="仿宋_GB2312" w:eastAsia="仿宋_GB2312" w:hint="eastAsia"/>
          <w:sz w:val="32"/>
          <w:szCs w:val="32"/>
        </w:rPr>
        <w:t>试件</w:t>
      </w:r>
      <w:r w:rsidR="002322AD" w:rsidRPr="00704AEB">
        <w:rPr>
          <w:rFonts w:ascii="仿宋_GB2312" w:eastAsia="仿宋_GB2312" w:hint="eastAsia"/>
          <w:sz w:val="32"/>
          <w:szCs w:val="32"/>
        </w:rPr>
        <w:t>试验人员（取样、养护人员）</w:t>
      </w:r>
      <w:r w:rsidR="002322AD">
        <w:rPr>
          <w:rFonts w:ascii="仿宋_GB2312" w:eastAsia="仿宋_GB2312" w:hint="eastAsia"/>
          <w:sz w:val="32"/>
          <w:szCs w:val="32"/>
        </w:rPr>
        <w:t>、</w:t>
      </w:r>
      <w:r w:rsidR="002322AD" w:rsidRPr="00704AEB">
        <w:rPr>
          <w:rFonts w:ascii="仿宋_GB2312" w:eastAsia="仿宋_GB2312" w:hint="eastAsia"/>
          <w:sz w:val="32"/>
          <w:szCs w:val="32"/>
        </w:rPr>
        <w:t>见证人员</w:t>
      </w:r>
      <w:r w:rsidR="002322AD">
        <w:rPr>
          <w:rFonts w:ascii="仿宋_GB2312" w:eastAsia="仿宋_GB2312" w:hint="eastAsia"/>
          <w:sz w:val="32"/>
          <w:szCs w:val="32"/>
        </w:rPr>
        <w:t>、</w:t>
      </w:r>
      <w:r w:rsidR="002322AD" w:rsidRPr="00704AEB">
        <w:rPr>
          <w:rFonts w:ascii="仿宋_GB2312" w:eastAsia="仿宋_GB2312" w:hint="eastAsia"/>
          <w:sz w:val="32"/>
          <w:szCs w:val="32"/>
        </w:rPr>
        <w:t>样品收取人员</w:t>
      </w:r>
      <w:r w:rsidR="00504C86">
        <w:rPr>
          <w:rFonts w:ascii="仿宋_GB2312" w:eastAsia="仿宋_GB2312" w:hint="eastAsia"/>
          <w:sz w:val="32"/>
          <w:szCs w:val="32"/>
        </w:rPr>
        <w:t>、</w:t>
      </w:r>
      <w:r w:rsidR="002322AD" w:rsidRPr="00704AEB">
        <w:rPr>
          <w:rFonts w:ascii="仿宋_GB2312" w:eastAsia="仿宋_GB2312" w:hint="eastAsia"/>
          <w:sz w:val="32"/>
          <w:szCs w:val="32"/>
        </w:rPr>
        <w:t>检测人员</w:t>
      </w:r>
      <w:r w:rsidR="00504C86" w:rsidRPr="00704AEB">
        <w:rPr>
          <w:rFonts w:ascii="仿宋_GB2312" w:eastAsia="仿宋_GB2312" w:hint="eastAsia"/>
          <w:sz w:val="32"/>
          <w:szCs w:val="32"/>
        </w:rPr>
        <w:t>还应通过移动客户端</w:t>
      </w:r>
      <w:r w:rsidR="0033710B">
        <w:rPr>
          <w:rFonts w:ascii="仿宋_GB2312" w:eastAsia="仿宋_GB2312" w:hint="eastAsia"/>
          <w:sz w:val="32"/>
          <w:szCs w:val="32"/>
        </w:rPr>
        <w:t>APP</w:t>
      </w:r>
      <w:r w:rsidR="00504C86" w:rsidRPr="00704AEB">
        <w:rPr>
          <w:rFonts w:ascii="仿宋_GB2312" w:eastAsia="仿宋_GB2312" w:hint="eastAsia"/>
          <w:sz w:val="32"/>
          <w:szCs w:val="32"/>
        </w:rPr>
        <w:t>，</w:t>
      </w:r>
      <w:r w:rsidR="00504C86">
        <w:rPr>
          <w:rFonts w:ascii="仿宋_GB2312" w:eastAsia="仿宋_GB2312" w:hint="eastAsia"/>
          <w:sz w:val="32"/>
          <w:szCs w:val="32"/>
        </w:rPr>
        <w:t>登记个人信息并</w:t>
      </w:r>
      <w:r w:rsidR="00504C86" w:rsidRPr="00704AEB">
        <w:rPr>
          <w:rFonts w:ascii="仿宋_GB2312" w:eastAsia="仿宋_GB2312" w:hint="eastAsia"/>
          <w:sz w:val="32"/>
          <w:szCs w:val="32"/>
        </w:rPr>
        <w:t>经实名认证后注册个人账号。</w:t>
      </w:r>
    </w:p>
    <w:p w:rsidR="00A53F9D" w:rsidRPr="00704AEB" w:rsidRDefault="00B5353B" w:rsidP="00817630">
      <w:pPr>
        <w:spacing w:line="560" w:lineRule="exact"/>
        <w:ind w:firstLineChars="200" w:firstLine="640"/>
        <w:rPr>
          <w:rFonts w:ascii="黑体" w:eastAsia="黑体" w:hAnsi="黑体"/>
          <w:sz w:val="32"/>
          <w:szCs w:val="32"/>
        </w:rPr>
      </w:pPr>
      <w:r w:rsidRPr="00704AEB">
        <w:rPr>
          <w:rFonts w:ascii="黑体" w:eastAsia="黑体" w:hAnsi="黑体" w:hint="eastAsia"/>
          <w:sz w:val="32"/>
          <w:szCs w:val="32"/>
        </w:rPr>
        <w:t>二、检测机构信息上传</w:t>
      </w:r>
    </w:p>
    <w:p w:rsidR="00A53F9D" w:rsidRPr="00704AEB" w:rsidRDefault="00B5353B" w:rsidP="00817630">
      <w:pPr>
        <w:spacing w:line="560" w:lineRule="exact"/>
        <w:ind w:firstLineChars="200" w:firstLine="640"/>
        <w:rPr>
          <w:rFonts w:ascii="仿宋_GB2312" w:eastAsia="仿宋_GB2312"/>
          <w:sz w:val="32"/>
          <w:szCs w:val="32"/>
        </w:rPr>
      </w:pPr>
      <w:r w:rsidRPr="00704AEB">
        <w:rPr>
          <w:rFonts w:ascii="仿宋_GB2312" w:eastAsia="仿宋_GB2312" w:hint="eastAsia"/>
          <w:sz w:val="32"/>
          <w:szCs w:val="32"/>
        </w:rPr>
        <w:t>在本市</w:t>
      </w:r>
      <w:r w:rsidR="00AF0B65">
        <w:rPr>
          <w:rFonts w:ascii="仿宋_GB2312" w:eastAsia="仿宋_GB2312" w:hint="eastAsia"/>
          <w:sz w:val="32"/>
          <w:szCs w:val="32"/>
        </w:rPr>
        <w:t>注册或</w:t>
      </w:r>
      <w:r w:rsidRPr="00704AEB">
        <w:rPr>
          <w:rFonts w:ascii="仿宋_GB2312" w:eastAsia="仿宋_GB2312" w:hint="eastAsia"/>
          <w:sz w:val="32"/>
          <w:szCs w:val="32"/>
        </w:rPr>
        <w:t>承揽</w:t>
      </w:r>
      <w:r w:rsidR="006540BC">
        <w:rPr>
          <w:rFonts w:ascii="仿宋_GB2312" w:eastAsia="仿宋_GB2312" w:hint="eastAsia"/>
          <w:sz w:val="32"/>
          <w:szCs w:val="32"/>
        </w:rPr>
        <w:t>建筑与</w:t>
      </w:r>
      <w:r w:rsidRPr="00704AEB">
        <w:rPr>
          <w:rFonts w:ascii="仿宋_GB2312" w:eastAsia="仿宋_GB2312" w:hint="eastAsia"/>
          <w:sz w:val="32"/>
          <w:szCs w:val="32"/>
        </w:rPr>
        <w:t>市政工程</w:t>
      </w:r>
      <w:r w:rsidR="006540BC">
        <w:rPr>
          <w:rFonts w:ascii="仿宋_GB2312" w:eastAsia="仿宋_GB2312" w:hint="eastAsia"/>
          <w:sz w:val="32"/>
          <w:szCs w:val="32"/>
        </w:rPr>
        <w:t>质量</w:t>
      </w:r>
      <w:r w:rsidRPr="00704AEB">
        <w:rPr>
          <w:rFonts w:ascii="仿宋_GB2312" w:eastAsia="仿宋_GB2312" w:hint="eastAsia"/>
          <w:sz w:val="32"/>
          <w:szCs w:val="32"/>
        </w:rPr>
        <w:t>检测业务的检测机构应在2023年2月1日前</w:t>
      </w:r>
      <w:r w:rsidR="006540BC">
        <w:rPr>
          <w:rFonts w:ascii="仿宋_GB2312" w:eastAsia="仿宋_GB2312" w:hint="eastAsia"/>
          <w:sz w:val="32"/>
          <w:szCs w:val="32"/>
        </w:rPr>
        <w:t>，</w:t>
      </w:r>
      <w:r w:rsidRPr="00704AEB">
        <w:rPr>
          <w:rFonts w:ascii="仿宋_GB2312" w:eastAsia="仿宋_GB2312" w:hint="eastAsia"/>
          <w:sz w:val="32"/>
          <w:szCs w:val="32"/>
        </w:rPr>
        <w:t>在本机构信息化管理系统中完善本机构相关基础信息、检测合同信息、检测方案信息等，并通过接口传输实时传输至全市监管平台</w:t>
      </w:r>
      <w:r w:rsidR="00AF0B65">
        <w:rPr>
          <w:rFonts w:ascii="仿宋_GB2312" w:eastAsia="仿宋_GB2312" w:hint="eastAsia"/>
          <w:sz w:val="32"/>
          <w:szCs w:val="32"/>
        </w:rPr>
        <w:t>；</w:t>
      </w:r>
      <w:r w:rsidRPr="00704AEB">
        <w:rPr>
          <w:rFonts w:ascii="仿宋_GB2312" w:eastAsia="仿宋_GB2312" w:hint="eastAsia"/>
          <w:sz w:val="32"/>
          <w:szCs w:val="32"/>
        </w:rPr>
        <w:t>新取得资质的检测机构应于资质取得后5天内将上述信息通过接口传输实时传输至全市监管平台</w:t>
      </w:r>
      <w:r w:rsidR="00AF0B65">
        <w:rPr>
          <w:rFonts w:ascii="仿宋_GB2312" w:eastAsia="仿宋_GB2312" w:hint="eastAsia"/>
          <w:sz w:val="32"/>
          <w:szCs w:val="32"/>
        </w:rPr>
        <w:t>。</w:t>
      </w:r>
      <w:r w:rsidRPr="00704AEB">
        <w:rPr>
          <w:rFonts w:ascii="仿宋_GB2312" w:eastAsia="仿宋_GB2312" w:hint="eastAsia"/>
          <w:sz w:val="32"/>
          <w:szCs w:val="32"/>
        </w:rPr>
        <w:t>信息采集传输内容</w:t>
      </w:r>
      <w:r w:rsidR="00ED5168">
        <w:rPr>
          <w:rFonts w:ascii="仿宋_GB2312" w:eastAsia="仿宋_GB2312" w:hint="eastAsia"/>
          <w:sz w:val="32"/>
          <w:szCs w:val="32"/>
        </w:rPr>
        <w:t>和要求</w:t>
      </w:r>
      <w:r w:rsidRPr="00704AEB">
        <w:rPr>
          <w:rFonts w:ascii="仿宋_GB2312" w:eastAsia="仿宋_GB2312" w:hint="eastAsia"/>
          <w:sz w:val="32"/>
          <w:szCs w:val="32"/>
        </w:rPr>
        <w:t>如下：</w:t>
      </w:r>
    </w:p>
    <w:p w:rsidR="00A53F9D" w:rsidRPr="00ED5168" w:rsidRDefault="00B5353B" w:rsidP="00817630">
      <w:pPr>
        <w:spacing w:line="560" w:lineRule="exact"/>
        <w:ind w:firstLineChars="200" w:firstLine="643"/>
        <w:rPr>
          <w:rFonts w:ascii="仿宋_GB2312" w:eastAsia="仿宋_GB2312"/>
          <w:b/>
          <w:sz w:val="32"/>
          <w:szCs w:val="32"/>
        </w:rPr>
      </w:pPr>
      <w:r w:rsidRPr="00ED5168">
        <w:rPr>
          <w:rFonts w:ascii="仿宋_GB2312" w:eastAsia="仿宋_GB2312" w:hint="eastAsia"/>
          <w:b/>
          <w:sz w:val="32"/>
          <w:szCs w:val="32"/>
        </w:rPr>
        <w:t>（一）检测机构基本信息</w:t>
      </w:r>
    </w:p>
    <w:p w:rsidR="00A53F9D" w:rsidRPr="00704AEB" w:rsidRDefault="00B5353B" w:rsidP="00817630">
      <w:pPr>
        <w:spacing w:line="560" w:lineRule="exact"/>
        <w:ind w:firstLineChars="200" w:firstLine="640"/>
        <w:rPr>
          <w:rFonts w:ascii="仿宋_GB2312" w:eastAsia="仿宋_GB2312"/>
          <w:sz w:val="32"/>
          <w:szCs w:val="32"/>
        </w:rPr>
      </w:pPr>
      <w:r w:rsidRPr="00704AEB">
        <w:rPr>
          <w:rFonts w:ascii="仿宋_GB2312" w:eastAsia="仿宋_GB2312" w:hint="eastAsia"/>
          <w:sz w:val="32"/>
          <w:szCs w:val="32"/>
        </w:rPr>
        <w:t>1.</w:t>
      </w:r>
      <w:r w:rsidR="00AF0B65">
        <w:rPr>
          <w:rFonts w:ascii="仿宋_GB2312" w:eastAsia="仿宋_GB2312" w:hint="eastAsia"/>
          <w:sz w:val="32"/>
          <w:szCs w:val="32"/>
        </w:rPr>
        <w:t>检测机构</w:t>
      </w:r>
      <w:r w:rsidRPr="00704AEB">
        <w:rPr>
          <w:rFonts w:ascii="仿宋_GB2312" w:eastAsia="仿宋_GB2312" w:hint="eastAsia"/>
          <w:sz w:val="32"/>
          <w:szCs w:val="32"/>
        </w:rPr>
        <w:t>基本信息，包括统一社会信用代码、企业名称、机构类型、法定代表人基本信息、注册资本、经营范围、办公场地、营业</w:t>
      </w:r>
      <w:r w:rsidRPr="00704AEB">
        <w:rPr>
          <w:rFonts w:ascii="仿宋_GB2312" w:eastAsia="仿宋_GB2312" w:hint="eastAsia"/>
          <w:sz w:val="32"/>
          <w:szCs w:val="32"/>
        </w:rPr>
        <w:lastRenderedPageBreak/>
        <w:t>执照扫描件、资质证书扫描件、办公场所地址及定位信息、企业负责人、联系人、企业联系方式等。</w:t>
      </w:r>
    </w:p>
    <w:p w:rsidR="00A53F9D" w:rsidRPr="00704AEB" w:rsidRDefault="00B5353B" w:rsidP="00817630">
      <w:pPr>
        <w:spacing w:line="560" w:lineRule="exact"/>
        <w:ind w:firstLineChars="200" w:firstLine="640"/>
        <w:rPr>
          <w:rFonts w:ascii="仿宋_GB2312" w:eastAsia="仿宋_GB2312"/>
          <w:sz w:val="32"/>
          <w:szCs w:val="32"/>
        </w:rPr>
      </w:pPr>
      <w:r w:rsidRPr="00704AEB">
        <w:rPr>
          <w:rFonts w:ascii="仿宋_GB2312" w:eastAsia="仿宋_GB2312" w:hint="eastAsia"/>
          <w:sz w:val="32"/>
          <w:szCs w:val="32"/>
        </w:rPr>
        <w:t>2.检测人员基本信息，包括姓名、身份证号码、性别、手机号码、入职日期、社保号、培训经历、工作年限、职务、职称、资格证编号、资格证有效期等。</w:t>
      </w:r>
    </w:p>
    <w:p w:rsidR="00A53F9D" w:rsidRPr="00704AEB" w:rsidRDefault="00B5353B" w:rsidP="00817630">
      <w:pPr>
        <w:spacing w:line="560" w:lineRule="exact"/>
        <w:ind w:firstLineChars="200" w:firstLine="640"/>
        <w:rPr>
          <w:rFonts w:ascii="仿宋_GB2312" w:eastAsia="仿宋_GB2312"/>
          <w:sz w:val="32"/>
          <w:szCs w:val="32"/>
        </w:rPr>
      </w:pPr>
      <w:r w:rsidRPr="00704AEB">
        <w:rPr>
          <w:rFonts w:ascii="仿宋_GB2312" w:eastAsia="仿宋_GB2312" w:hint="eastAsia"/>
          <w:sz w:val="32"/>
          <w:szCs w:val="32"/>
        </w:rPr>
        <w:t>3.检测设备基本信息，包括设备编号、出厂编号、设备类型、规格型号、量程/规则、准确度、生产厂家、出厂编号、鉴定/校准周期、鉴定/校准有效期、设备状态等。</w:t>
      </w:r>
    </w:p>
    <w:p w:rsidR="00A53F9D" w:rsidRPr="00ED5168" w:rsidRDefault="00B5353B" w:rsidP="00817630">
      <w:pPr>
        <w:spacing w:line="560" w:lineRule="exact"/>
        <w:ind w:firstLineChars="200" w:firstLine="643"/>
        <w:rPr>
          <w:rFonts w:ascii="仿宋_GB2312" w:eastAsia="仿宋_GB2312"/>
          <w:b/>
          <w:sz w:val="32"/>
          <w:szCs w:val="32"/>
        </w:rPr>
      </w:pPr>
      <w:r w:rsidRPr="00ED5168">
        <w:rPr>
          <w:rFonts w:ascii="仿宋_GB2312" w:eastAsia="仿宋_GB2312" w:hint="eastAsia"/>
          <w:b/>
          <w:sz w:val="32"/>
          <w:szCs w:val="32"/>
        </w:rPr>
        <w:t>（二）检测合同信息</w:t>
      </w:r>
    </w:p>
    <w:p w:rsidR="00A53F9D" w:rsidRPr="00704AEB" w:rsidRDefault="00B5353B" w:rsidP="00817630">
      <w:pPr>
        <w:spacing w:line="560" w:lineRule="exact"/>
        <w:ind w:firstLineChars="200" w:firstLine="640"/>
        <w:rPr>
          <w:rFonts w:ascii="仿宋_GB2312" w:eastAsia="仿宋_GB2312"/>
          <w:sz w:val="32"/>
          <w:szCs w:val="32"/>
        </w:rPr>
      </w:pPr>
      <w:r w:rsidRPr="00704AEB">
        <w:rPr>
          <w:rFonts w:ascii="仿宋_GB2312" w:eastAsia="仿宋_GB2312" w:hint="eastAsia"/>
          <w:sz w:val="32"/>
          <w:szCs w:val="32"/>
        </w:rPr>
        <w:t>本市范围内承接</w:t>
      </w:r>
      <w:r w:rsidR="00ED5168">
        <w:rPr>
          <w:rFonts w:ascii="仿宋_GB2312" w:eastAsia="仿宋_GB2312" w:hint="eastAsia"/>
          <w:sz w:val="32"/>
          <w:szCs w:val="32"/>
        </w:rPr>
        <w:t>的</w:t>
      </w:r>
      <w:r w:rsidR="00ED5168" w:rsidRPr="00704AEB">
        <w:rPr>
          <w:rFonts w:ascii="仿宋_GB2312" w:eastAsia="仿宋_GB2312" w:hint="eastAsia"/>
          <w:sz w:val="32"/>
          <w:szCs w:val="32"/>
        </w:rPr>
        <w:t>（检测报告作为工程质量验收依据）</w:t>
      </w:r>
      <w:r w:rsidRPr="00704AEB">
        <w:rPr>
          <w:rFonts w:ascii="仿宋_GB2312" w:eastAsia="仿宋_GB2312" w:hint="eastAsia"/>
          <w:sz w:val="32"/>
          <w:szCs w:val="32"/>
        </w:rPr>
        <w:t>检测合同信息</w:t>
      </w:r>
      <w:r w:rsidR="00ED5168">
        <w:rPr>
          <w:rFonts w:ascii="仿宋_GB2312" w:eastAsia="仿宋_GB2312" w:hint="eastAsia"/>
          <w:sz w:val="32"/>
          <w:szCs w:val="32"/>
        </w:rPr>
        <w:t>。</w:t>
      </w:r>
      <w:r w:rsidRPr="00704AEB">
        <w:rPr>
          <w:rFonts w:ascii="仿宋_GB2312" w:eastAsia="仿宋_GB2312" w:hint="eastAsia"/>
          <w:sz w:val="32"/>
          <w:szCs w:val="32"/>
        </w:rPr>
        <w:t>包括委托方、检测方、合同金额、签订日期、有效日期、单位合同编号、工程名称、工程编号、监督登记号、监督单位、检测项目等内容，</w:t>
      </w:r>
      <w:r w:rsidR="00ED5168">
        <w:rPr>
          <w:rFonts w:ascii="仿宋_GB2312" w:eastAsia="仿宋_GB2312" w:hint="eastAsia"/>
          <w:sz w:val="32"/>
          <w:szCs w:val="32"/>
        </w:rPr>
        <w:t>以及</w:t>
      </w:r>
      <w:r w:rsidRPr="00704AEB">
        <w:rPr>
          <w:rFonts w:ascii="仿宋_GB2312" w:eastAsia="仿宋_GB2312" w:hint="eastAsia"/>
          <w:sz w:val="32"/>
          <w:szCs w:val="32"/>
        </w:rPr>
        <w:t>合同文本</w:t>
      </w:r>
      <w:r w:rsidR="00ED5168" w:rsidRPr="00704AEB">
        <w:rPr>
          <w:rFonts w:ascii="仿宋_GB2312" w:eastAsia="仿宋_GB2312" w:hint="eastAsia"/>
          <w:sz w:val="32"/>
          <w:szCs w:val="32"/>
        </w:rPr>
        <w:t>扫描件</w:t>
      </w:r>
      <w:r w:rsidR="00ED5168">
        <w:rPr>
          <w:rFonts w:ascii="仿宋_GB2312" w:eastAsia="仿宋_GB2312" w:hint="eastAsia"/>
          <w:sz w:val="32"/>
          <w:szCs w:val="32"/>
        </w:rPr>
        <w:t>、</w:t>
      </w:r>
      <w:r w:rsidRPr="00704AEB">
        <w:rPr>
          <w:rFonts w:ascii="仿宋_GB2312" w:eastAsia="仿宋_GB2312" w:hint="eastAsia"/>
          <w:sz w:val="32"/>
          <w:szCs w:val="32"/>
        </w:rPr>
        <w:t>附件。</w:t>
      </w:r>
    </w:p>
    <w:p w:rsidR="00A53F9D" w:rsidRPr="00ED5168" w:rsidRDefault="00B5353B" w:rsidP="00817630">
      <w:pPr>
        <w:spacing w:line="560" w:lineRule="exact"/>
        <w:ind w:firstLineChars="200" w:firstLine="643"/>
        <w:rPr>
          <w:rFonts w:ascii="仿宋_GB2312" w:eastAsia="仿宋_GB2312"/>
          <w:b/>
          <w:sz w:val="32"/>
          <w:szCs w:val="32"/>
        </w:rPr>
      </w:pPr>
      <w:r w:rsidRPr="00ED5168">
        <w:rPr>
          <w:rFonts w:ascii="仿宋_GB2312" w:eastAsia="仿宋_GB2312" w:hint="eastAsia"/>
          <w:b/>
          <w:sz w:val="32"/>
          <w:szCs w:val="32"/>
        </w:rPr>
        <w:t>（三）检测方案信息</w:t>
      </w:r>
    </w:p>
    <w:p w:rsidR="00A53F9D" w:rsidRPr="00704AEB" w:rsidRDefault="00B5353B" w:rsidP="00817630">
      <w:pPr>
        <w:spacing w:line="560" w:lineRule="exact"/>
        <w:ind w:firstLineChars="200" w:firstLine="640"/>
        <w:rPr>
          <w:rFonts w:ascii="仿宋_GB2312" w:eastAsia="仿宋_GB2312"/>
          <w:sz w:val="32"/>
          <w:szCs w:val="32"/>
        </w:rPr>
      </w:pPr>
      <w:r w:rsidRPr="00704AEB">
        <w:rPr>
          <w:rFonts w:ascii="仿宋_GB2312" w:eastAsia="仿宋_GB2312" w:hint="eastAsia"/>
          <w:sz w:val="32"/>
          <w:szCs w:val="32"/>
        </w:rPr>
        <w:t>基桩检测、混凝土结构实体检测等重要现场检测</w:t>
      </w:r>
      <w:r w:rsidR="00ED5168">
        <w:rPr>
          <w:rFonts w:ascii="仿宋_GB2312" w:eastAsia="仿宋_GB2312" w:hint="eastAsia"/>
          <w:sz w:val="32"/>
          <w:szCs w:val="32"/>
        </w:rPr>
        <w:t>方案信息（应在</w:t>
      </w:r>
      <w:r w:rsidR="00ED5168" w:rsidRPr="00704AEB">
        <w:rPr>
          <w:rFonts w:ascii="仿宋_GB2312" w:eastAsia="仿宋_GB2312" w:hint="eastAsia"/>
          <w:sz w:val="32"/>
          <w:szCs w:val="32"/>
        </w:rPr>
        <w:t>实施前提前3天</w:t>
      </w:r>
      <w:r w:rsidR="00ED5168">
        <w:rPr>
          <w:rFonts w:ascii="仿宋_GB2312" w:eastAsia="仿宋_GB2312" w:hint="eastAsia"/>
          <w:sz w:val="32"/>
          <w:szCs w:val="32"/>
        </w:rPr>
        <w:t>上传）。</w:t>
      </w:r>
      <w:r w:rsidRPr="00704AEB">
        <w:rPr>
          <w:rFonts w:ascii="仿宋_GB2312" w:eastAsia="仿宋_GB2312" w:hint="eastAsia"/>
          <w:sz w:val="32"/>
          <w:szCs w:val="32"/>
        </w:rPr>
        <w:t>包括所属检测合同、工程名称、参建单位信息、检测人员信息、预计检测日期、检测方案扫描件及附件等。</w:t>
      </w:r>
    </w:p>
    <w:p w:rsidR="00A53F9D" w:rsidRPr="00ED5168" w:rsidRDefault="00B5353B" w:rsidP="00817630">
      <w:pPr>
        <w:spacing w:line="560" w:lineRule="exact"/>
        <w:ind w:firstLineChars="200" w:firstLine="640"/>
        <w:rPr>
          <w:rFonts w:ascii="黑体" w:eastAsia="黑体" w:hAnsi="黑体"/>
          <w:sz w:val="32"/>
          <w:szCs w:val="32"/>
        </w:rPr>
      </w:pPr>
      <w:r w:rsidRPr="00ED5168">
        <w:rPr>
          <w:rFonts w:ascii="黑体" w:eastAsia="黑体" w:hAnsi="黑体" w:hint="eastAsia"/>
          <w:sz w:val="32"/>
          <w:szCs w:val="32"/>
        </w:rPr>
        <w:t>三、检测报告全市统一流水</w:t>
      </w:r>
      <w:r w:rsidR="002D68E5">
        <w:rPr>
          <w:rFonts w:ascii="黑体" w:eastAsia="黑体" w:hAnsi="黑体" w:hint="eastAsia"/>
          <w:sz w:val="32"/>
          <w:szCs w:val="32"/>
        </w:rPr>
        <w:t>编</w:t>
      </w:r>
      <w:r w:rsidRPr="00ED5168">
        <w:rPr>
          <w:rFonts w:ascii="黑体" w:eastAsia="黑体" w:hAnsi="黑体" w:hint="eastAsia"/>
          <w:sz w:val="32"/>
          <w:szCs w:val="32"/>
        </w:rPr>
        <w:t>号</w:t>
      </w:r>
    </w:p>
    <w:p w:rsidR="00A53F9D" w:rsidRPr="00704AEB" w:rsidRDefault="00B5353B" w:rsidP="00817630">
      <w:pPr>
        <w:spacing w:line="560" w:lineRule="exact"/>
        <w:ind w:firstLineChars="200" w:firstLine="640"/>
        <w:rPr>
          <w:rFonts w:ascii="仿宋_GB2312" w:eastAsia="仿宋_GB2312"/>
          <w:sz w:val="32"/>
          <w:szCs w:val="32"/>
        </w:rPr>
      </w:pPr>
      <w:r w:rsidRPr="00704AEB">
        <w:rPr>
          <w:rFonts w:ascii="仿宋_GB2312" w:eastAsia="仿宋_GB2312" w:hint="eastAsia"/>
          <w:sz w:val="32"/>
          <w:szCs w:val="32"/>
        </w:rPr>
        <w:t>（一）检测机构在本机构信息化管理系统中生成检测报告并经相关负责人三级审批后</w:t>
      </w:r>
      <w:r w:rsidR="0033710B">
        <w:rPr>
          <w:rFonts w:ascii="仿宋_GB2312" w:eastAsia="仿宋_GB2312" w:hint="eastAsia"/>
          <w:sz w:val="32"/>
          <w:szCs w:val="32"/>
        </w:rPr>
        <w:t>，</w:t>
      </w:r>
      <w:r w:rsidRPr="00704AEB">
        <w:rPr>
          <w:rFonts w:ascii="仿宋_GB2312" w:eastAsia="仿宋_GB2312" w:hint="eastAsia"/>
          <w:sz w:val="32"/>
          <w:szCs w:val="32"/>
        </w:rPr>
        <w:t>将相关检测信息上传至监管平台以获取全市检测报告统一流水号及唯一防伪二维码</w:t>
      </w:r>
      <w:r w:rsidR="0033710B">
        <w:rPr>
          <w:rFonts w:ascii="仿宋_GB2312" w:eastAsia="仿宋_GB2312" w:hint="eastAsia"/>
          <w:sz w:val="32"/>
          <w:szCs w:val="32"/>
        </w:rPr>
        <w:t>。</w:t>
      </w:r>
      <w:r w:rsidRPr="00704AEB">
        <w:rPr>
          <w:rFonts w:ascii="仿宋_GB2312" w:eastAsia="仿宋_GB2312" w:hint="eastAsia"/>
          <w:sz w:val="32"/>
          <w:szCs w:val="32"/>
        </w:rPr>
        <w:t>上传信息包括工程名称、报告编号、委托单位、委托编号、施工单位、送检人、工程部位、检测依据、检测类别、检测环境、送检日期、检测日期、报告日期、检测数据、检测结论等。</w:t>
      </w:r>
    </w:p>
    <w:p w:rsidR="00A53F9D" w:rsidRPr="00704AEB" w:rsidRDefault="00B5353B" w:rsidP="00817630">
      <w:pPr>
        <w:spacing w:line="560" w:lineRule="exact"/>
        <w:ind w:firstLineChars="200" w:firstLine="640"/>
        <w:rPr>
          <w:rFonts w:ascii="仿宋_GB2312" w:eastAsia="仿宋_GB2312"/>
          <w:sz w:val="32"/>
          <w:szCs w:val="32"/>
        </w:rPr>
      </w:pPr>
      <w:r w:rsidRPr="00704AEB">
        <w:rPr>
          <w:rFonts w:ascii="仿宋_GB2312" w:eastAsia="仿宋_GB2312" w:hint="eastAsia"/>
          <w:sz w:val="32"/>
          <w:szCs w:val="32"/>
        </w:rPr>
        <w:lastRenderedPageBreak/>
        <w:t>（二）已上传的检测报告信息原则上不得进行修改，确需进行修改的，需要检测机构向建设行政主管部门提出申请，获准后按相关程序进行检测报告信息修改。检测机构在打印出具检测报告时，应将报告出具日期信息传输至监管平台。</w:t>
      </w:r>
    </w:p>
    <w:p w:rsidR="00A53F9D" w:rsidRPr="00704AEB" w:rsidRDefault="00B5353B" w:rsidP="00817630">
      <w:pPr>
        <w:spacing w:line="560" w:lineRule="exact"/>
        <w:ind w:firstLineChars="200" w:firstLine="640"/>
        <w:rPr>
          <w:rFonts w:ascii="仿宋_GB2312" w:eastAsia="仿宋_GB2312"/>
          <w:sz w:val="32"/>
          <w:szCs w:val="32"/>
        </w:rPr>
      </w:pPr>
      <w:r w:rsidRPr="00704AEB">
        <w:rPr>
          <w:rFonts w:ascii="仿宋_GB2312" w:eastAsia="仿宋_GB2312" w:hint="eastAsia"/>
          <w:sz w:val="32"/>
          <w:szCs w:val="32"/>
        </w:rPr>
        <w:t>（三）自2023年5月1日起，本市范围内作为质量验收依据的房屋和市政建设工程检测报告均应在检测报告右上角标识有全市检测报告统一流水号及唯一防伪二维码。</w:t>
      </w:r>
    </w:p>
    <w:p w:rsidR="00A53F9D" w:rsidRPr="0033710B" w:rsidRDefault="00B5353B" w:rsidP="00817630">
      <w:pPr>
        <w:spacing w:line="560" w:lineRule="exact"/>
        <w:ind w:firstLineChars="200" w:firstLine="640"/>
        <w:rPr>
          <w:rFonts w:ascii="黑体" w:eastAsia="黑体" w:hAnsi="黑体"/>
          <w:sz w:val="32"/>
          <w:szCs w:val="32"/>
        </w:rPr>
      </w:pPr>
      <w:r w:rsidRPr="0033710B">
        <w:rPr>
          <w:rFonts w:ascii="黑体" w:eastAsia="黑体" w:hAnsi="黑体" w:hint="eastAsia"/>
          <w:sz w:val="32"/>
          <w:szCs w:val="32"/>
        </w:rPr>
        <w:t>四、混凝土见证取样追踪系统</w:t>
      </w:r>
    </w:p>
    <w:p w:rsidR="00A53F9D" w:rsidRPr="00704AEB" w:rsidRDefault="00B5353B" w:rsidP="00817630">
      <w:pPr>
        <w:spacing w:line="560" w:lineRule="exact"/>
        <w:ind w:firstLineChars="200" w:firstLine="640"/>
        <w:rPr>
          <w:rFonts w:ascii="仿宋_GB2312" w:eastAsia="仿宋_GB2312"/>
          <w:sz w:val="32"/>
          <w:szCs w:val="32"/>
        </w:rPr>
      </w:pPr>
      <w:r w:rsidRPr="00704AEB">
        <w:rPr>
          <w:rFonts w:ascii="仿宋_GB2312" w:eastAsia="仿宋_GB2312" w:hint="eastAsia"/>
          <w:sz w:val="32"/>
          <w:szCs w:val="32"/>
        </w:rPr>
        <w:t>本市混凝土结构在建工程项目相关单位应运用监管平台手机客户端APP对混凝土标养试块（抗压试块、抗渗试块）、同条件养护试块（拆模试块、600℃·d试块）进行跟踪管理，每批次进场且用于工程实体的混凝土，都应如实录入混凝土批次相关信息，如实记录取样、养护、送检、检测各环节照片验证信息，及符合省住建厅文件要求的举牌验证照片。</w:t>
      </w:r>
      <w:r w:rsidR="00817630">
        <w:rPr>
          <w:rFonts w:ascii="仿宋_GB2312" w:eastAsia="仿宋_GB2312" w:hint="eastAsia"/>
          <w:sz w:val="32"/>
          <w:szCs w:val="32"/>
        </w:rPr>
        <w:t>有关使用要求如下：</w:t>
      </w:r>
    </w:p>
    <w:p w:rsidR="00A53F9D" w:rsidRPr="00817630" w:rsidRDefault="00B5353B" w:rsidP="00817630">
      <w:pPr>
        <w:spacing w:line="560" w:lineRule="exact"/>
        <w:ind w:firstLineChars="200" w:firstLine="643"/>
        <w:rPr>
          <w:rFonts w:ascii="仿宋_GB2312" w:eastAsia="仿宋_GB2312"/>
          <w:b/>
          <w:sz w:val="32"/>
          <w:szCs w:val="32"/>
        </w:rPr>
      </w:pPr>
      <w:r w:rsidRPr="00817630">
        <w:rPr>
          <w:rFonts w:ascii="仿宋_GB2312" w:eastAsia="仿宋_GB2312" w:hint="eastAsia"/>
          <w:b/>
          <w:sz w:val="32"/>
          <w:szCs w:val="32"/>
        </w:rPr>
        <w:t>（一）混凝土进场环节</w:t>
      </w:r>
    </w:p>
    <w:p w:rsidR="00A53F9D" w:rsidRPr="00704AEB" w:rsidRDefault="00B5353B" w:rsidP="00817630">
      <w:pPr>
        <w:spacing w:line="560" w:lineRule="exact"/>
        <w:ind w:firstLineChars="200" w:firstLine="640"/>
        <w:rPr>
          <w:rFonts w:ascii="仿宋_GB2312" w:eastAsia="仿宋_GB2312"/>
          <w:sz w:val="32"/>
          <w:szCs w:val="32"/>
        </w:rPr>
      </w:pPr>
      <w:r w:rsidRPr="00704AEB">
        <w:rPr>
          <w:rFonts w:ascii="仿宋_GB2312" w:eastAsia="仿宋_GB2312" w:hint="eastAsia"/>
          <w:sz w:val="32"/>
          <w:szCs w:val="32"/>
        </w:rPr>
        <w:t>各批次混凝土进场时，施工单位试验人员应在手机APP客户端勾选工程名称填写混凝土基本信息，包括浇筑部位、浇筑方量、强度等级、养护条件、生产厂家、制作日期等；在各批次混凝土坍落度检测完成后，施工单位试验人员、监理单位见证员应使用手机客户端APP拍摄坍落度检测举牌验证照片（1张），拍摄时应打开手机定位功能，并在APP上签字确认，施工单位试验人员和监理单位见证员确认间隔时间不得超过60分钟。</w:t>
      </w:r>
    </w:p>
    <w:p w:rsidR="00A53F9D" w:rsidRPr="00817630" w:rsidRDefault="00B5353B" w:rsidP="00817630">
      <w:pPr>
        <w:spacing w:line="560" w:lineRule="exact"/>
        <w:ind w:firstLineChars="200" w:firstLine="643"/>
        <w:rPr>
          <w:rFonts w:ascii="仿宋_GB2312" w:eastAsia="仿宋_GB2312"/>
          <w:b/>
          <w:sz w:val="32"/>
          <w:szCs w:val="32"/>
        </w:rPr>
      </w:pPr>
      <w:r w:rsidRPr="00817630">
        <w:rPr>
          <w:rFonts w:ascii="仿宋_GB2312" w:eastAsia="仿宋_GB2312" w:hint="eastAsia"/>
          <w:b/>
          <w:sz w:val="32"/>
          <w:szCs w:val="32"/>
        </w:rPr>
        <w:t>（二）混凝土取样环节</w:t>
      </w:r>
    </w:p>
    <w:p w:rsidR="00A53F9D" w:rsidRPr="00704AEB" w:rsidRDefault="00B5353B" w:rsidP="00817630">
      <w:pPr>
        <w:spacing w:line="560" w:lineRule="exact"/>
        <w:ind w:firstLineChars="200" w:firstLine="640"/>
        <w:rPr>
          <w:rFonts w:ascii="仿宋_GB2312" w:eastAsia="仿宋_GB2312"/>
          <w:sz w:val="32"/>
          <w:szCs w:val="32"/>
        </w:rPr>
      </w:pPr>
      <w:r w:rsidRPr="00704AEB">
        <w:rPr>
          <w:rFonts w:ascii="仿宋_GB2312" w:eastAsia="仿宋_GB2312" w:hint="eastAsia"/>
          <w:sz w:val="32"/>
          <w:szCs w:val="32"/>
        </w:rPr>
        <w:t>1.施工单位试验人员应在</w:t>
      </w:r>
      <w:r w:rsidR="00817630" w:rsidRPr="00704AEB">
        <w:rPr>
          <w:rFonts w:ascii="仿宋_GB2312" w:eastAsia="仿宋_GB2312" w:hint="eastAsia"/>
          <w:sz w:val="32"/>
          <w:szCs w:val="32"/>
        </w:rPr>
        <w:t>混凝土试块</w:t>
      </w:r>
      <w:r w:rsidRPr="00704AEB">
        <w:rPr>
          <w:rFonts w:ascii="仿宋_GB2312" w:eastAsia="仿宋_GB2312" w:hint="eastAsia"/>
          <w:sz w:val="32"/>
          <w:szCs w:val="32"/>
        </w:rPr>
        <w:t>制作完成后</w:t>
      </w:r>
      <w:r w:rsidR="00817630">
        <w:rPr>
          <w:rFonts w:ascii="仿宋_GB2312" w:eastAsia="仿宋_GB2312" w:hint="eastAsia"/>
          <w:sz w:val="32"/>
          <w:szCs w:val="32"/>
        </w:rPr>
        <w:t>、</w:t>
      </w:r>
      <w:r w:rsidRPr="00704AEB">
        <w:rPr>
          <w:rFonts w:ascii="仿宋_GB2312" w:eastAsia="仿宋_GB2312" w:hint="eastAsia"/>
          <w:sz w:val="32"/>
          <w:szCs w:val="32"/>
        </w:rPr>
        <w:t>试块初凝前将</w:t>
      </w:r>
      <w:r w:rsidRPr="00704AEB">
        <w:rPr>
          <w:rFonts w:ascii="仿宋_GB2312" w:eastAsia="仿宋_GB2312" w:hint="eastAsia"/>
          <w:sz w:val="32"/>
          <w:szCs w:val="32"/>
        </w:rPr>
        <w:lastRenderedPageBreak/>
        <w:t>不易脱落的唯一标识二维码芯片植入试块正面，植入时需将芯片脚弯折90度插入混凝土试块，芯片表面不没入混凝土，保证芯片表面清晰。</w:t>
      </w:r>
    </w:p>
    <w:p w:rsidR="00A53F9D" w:rsidRPr="00704AEB" w:rsidRDefault="00B5353B" w:rsidP="00817630">
      <w:pPr>
        <w:spacing w:line="560" w:lineRule="exact"/>
        <w:ind w:firstLineChars="200" w:firstLine="640"/>
        <w:rPr>
          <w:rFonts w:ascii="仿宋_GB2312" w:eastAsia="仿宋_GB2312"/>
          <w:sz w:val="32"/>
          <w:szCs w:val="32"/>
        </w:rPr>
      </w:pPr>
      <w:r w:rsidRPr="00704AEB">
        <w:rPr>
          <w:rFonts w:ascii="仿宋_GB2312" w:eastAsia="仿宋_GB2312" w:hint="eastAsia"/>
          <w:sz w:val="32"/>
          <w:szCs w:val="32"/>
        </w:rPr>
        <w:t>2.试块制作完成后，施工单位试验人员、监理单位见证员应使用手机APP客户</w:t>
      </w:r>
      <w:r w:rsidR="00D37B87">
        <w:rPr>
          <w:rFonts w:ascii="仿宋_GB2312" w:eastAsia="仿宋_GB2312" w:hint="eastAsia"/>
          <w:sz w:val="32"/>
          <w:szCs w:val="32"/>
        </w:rPr>
        <w:t>端</w:t>
      </w:r>
      <w:r w:rsidRPr="00704AEB">
        <w:rPr>
          <w:rFonts w:ascii="仿宋_GB2312" w:eastAsia="仿宋_GB2312" w:hint="eastAsia"/>
          <w:sz w:val="32"/>
          <w:szCs w:val="32"/>
        </w:rPr>
        <w:t>拍摄混凝土试块照片（1张）及举牌验证图片（1张）并签字确认</w:t>
      </w:r>
      <w:r w:rsidR="004A3060">
        <w:rPr>
          <w:rFonts w:ascii="仿宋_GB2312" w:eastAsia="仿宋_GB2312" w:hint="eastAsia"/>
          <w:sz w:val="32"/>
          <w:szCs w:val="32"/>
        </w:rPr>
        <w:t>。拍摄时应打开手机定位功能，</w:t>
      </w:r>
      <w:r w:rsidRPr="00704AEB">
        <w:rPr>
          <w:rFonts w:ascii="仿宋_GB2312" w:eastAsia="仿宋_GB2312" w:hint="eastAsia"/>
          <w:sz w:val="32"/>
          <w:szCs w:val="32"/>
        </w:rPr>
        <w:t>以组为单位</w:t>
      </w:r>
      <w:r w:rsidR="004A3060">
        <w:rPr>
          <w:rFonts w:ascii="仿宋_GB2312" w:eastAsia="仿宋_GB2312" w:hint="eastAsia"/>
          <w:sz w:val="32"/>
          <w:szCs w:val="32"/>
        </w:rPr>
        <w:t>并</w:t>
      </w:r>
      <w:r w:rsidRPr="00704AEB">
        <w:rPr>
          <w:rFonts w:ascii="仿宋_GB2312" w:eastAsia="仿宋_GB2312" w:hint="eastAsia"/>
          <w:sz w:val="32"/>
          <w:szCs w:val="32"/>
        </w:rPr>
        <w:t>清晰</w:t>
      </w:r>
      <w:r w:rsidR="004A3060">
        <w:rPr>
          <w:rFonts w:ascii="仿宋_GB2312" w:eastAsia="仿宋_GB2312" w:hint="eastAsia"/>
          <w:sz w:val="32"/>
          <w:szCs w:val="32"/>
        </w:rPr>
        <w:t>显示</w:t>
      </w:r>
      <w:r w:rsidRPr="00704AEB">
        <w:rPr>
          <w:rFonts w:ascii="仿宋_GB2312" w:eastAsia="仿宋_GB2312" w:hint="eastAsia"/>
          <w:sz w:val="32"/>
          <w:szCs w:val="32"/>
        </w:rPr>
        <w:t>试块上的二维码标识，施工、监理单位确认时间间隔不得超过60分钟。</w:t>
      </w:r>
    </w:p>
    <w:p w:rsidR="00A53F9D" w:rsidRPr="00817630" w:rsidRDefault="00B5353B" w:rsidP="00817630">
      <w:pPr>
        <w:spacing w:line="560" w:lineRule="exact"/>
        <w:ind w:firstLineChars="200" w:firstLine="643"/>
        <w:rPr>
          <w:rFonts w:ascii="仿宋_GB2312" w:eastAsia="仿宋_GB2312"/>
          <w:b/>
          <w:sz w:val="32"/>
          <w:szCs w:val="32"/>
        </w:rPr>
      </w:pPr>
      <w:r w:rsidRPr="00817630">
        <w:rPr>
          <w:rFonts w:ascii="仿宋_GB2312" w:eastAsia="仿宋_GB2312" w:hint="eastAsia"/>
          <w:b/>
          <w:sz w:val="32"/>
          <w:szCs w:val="32"/>
        </w:rPr>
        <w:t>（三）混凝土养护环节</w:t>
      </w:r>
    </w:p>
    <w:p w:rsidR="00A53F9D" w:rsidRPr="00704AEB" w:rsidRDefault="00B5353B" w:rsidP="00817630">
      <w:pPr>
        <w:spacing w:line="560" w:lineRule="exact"/>
        <w:ind w:firstLineChars="200" w:firstLine="640"/>
        <w:rPr>
          <w:rFonts w:ascii="仿宋_GB2312" w:eastAsia="仿宋_GB2312"/>
          <w:sz w:val="32"/>
          <w:szCs w:val="32"/>
        </w:rPr>
      </w:pPr>
      <w:r w:rsidRPr="00704AEB">
        <w:rPr>
          <w:rFonts w:ascii="仿宋_GB2312" w:eastAsia="仿宋_GB2312" w:hint="eastAsia"/>
          <w:sz w:val="32"/>
          <w:szCs w:val="32"/>
        </w:rPr>
        <w:t>1.标准养护试块在转移进入标养室（标养箱）时，施工单位试验人员、监理单位见证员应使用手机APP客户端拍摄混凝土试块照片（1张）并签字确认</w:t>
      </w:r>
      <w:r w:rsidR="004A3060">
        <w:rPr>
          <w:rFonts w:ascii="仿宋_GB2312" w:eastAsia="仿宋_GB2312" w:hint="eastAsia"/>
          <w:sz w:val="32"/>
          <w:szCs w:val="32"/>
        </w:rPr>
        <w:t>。</w:t>
      </w:r>
    </w:p>
    <w:p w:rsidR="004A3060" w:rsidRDefault="00B5353B" w:rsidP="00817630">
      <w:pPr>
        <w:spacing w:line="560" w:lineRule="exact"/>
        <w:ind w:firstLineChars="200" w:firstLine="640"/>
        <w:rPr>
          <w:rFonts w:ascii="仿宋_GB2312" w:eastAsia="仿宋_GB2312"/>
          <w:sz w:val="32"/>
          <w:szCs w:val="32"/>
        </w:rPr>
      </w:pPr>
      <w:r w:rsidRPr="00704AEB">
        <w:rPr>
          <w:rFonts w:ascii="仿宋_GB2312" w:eastAsia="仿宋_GB2312" w:hint="eastAsia"/>
          <w:sz w:val="32"/>
          <w:szCs w:val="32"/>
        </w:rPr>
        <w:t>2.混凝土试块养护到期后，施工单位试验人员、监理单位见证员应使用手机APP客户端拍摄混凝土试块照片（1张）及举牌验证图片（1张）并签字确认</w:t>
      </w:r>
      <w:r w:rsidR="004A3060">
        <w:rPr>
          <w:rFonts w:ascii="仿宋_GB2312" w:eastAsia="仿宋_GB2312" w:hint="eastAsia"/>
          <w:sz w:val="32"/>
          <w:szCs w:val="32"/>
        </w:rPr>
        <w:t>。</w:t>
      </w:r>
    </w:p>
    <w:p w:rsidR="004A3060" w:rsidRPr="00704AEB" w:rsidRDefault="004A3060" w:rsidP="004A3060">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5B31E3">
        <w:rPr>
          <w:rFonts w:ascii="仿宋_GB2312" w:eastAsia="仿宋_GB2312" w:hint="eastAsia"/>
          <w:sz w:val="32"/>
          <w:szCs w:val="32"/>
        </w:rPr>
        <w:t>.</w:t>
      </w:r>
      <w:r>
        <w:rPr>
          <w:rFonts w:ascii="仿宋_GB2312" w:eastAsia="仿宋_GB2312" w:hint="eastAsia"/>
          <w:sz w:val="32"/>
          <w:szCs w:val="32"/>
        </w:rPr>
        <w:t>拍摄时应打开手机定位功能，</w:t>
      </w:r>
      <w:r w:rsidRPr="00704AEB">
        <w:rPr>
          <w:rFonts w:ascii="仿宋_GB2312" w:eastAsia="仿宋_GB2312" w:hint="eastAsia"/>
          <w:sz w:val="32"/>
          <w:szCs w:val="32"/>
        </w:rPr>
        <w:t>以</w:t>
      </w:r>
      <w:r>
        <w:rPr>
          <w:rFonts w:ascii="仿宋_GB2312" w:eastAsia="仿宋_GB2312" w:hint="eastAsia"/>
          <w:sz w:val="32"/>
          <w:szCs w:val="32"/>
        </w:rPr>
        <w:t>块</w:t>
      </w:r>
      <w:r w:rsidRPr="00704AEB">
        <w:rPr>
          <w:rFonts w:ascii="仿宋_GB2312" w:eastAsia="仿宋_GB2312" w:hint="eastAsia"/>
          <w:sz w:val="32"/>
          <w:szCs w:val="32"/>
        </w:rPr>
        <w:t>为单位</w:t>
      </w:r>
      <w:r>
        <w:rPr>
          <w:rFonts w:ascii="仿宋_GB2312" w:eastAsia="仿宋_GB2312" w:hint="eastAsia"/>
          <w:sz w:val="32"/>
          <w:szCs w:val="32"/>
        </w:rPr>
        <w:t>并</w:t>
      </w:r>
      <w:r w:rsidRPr="00704AEB">
        <w:rPr>
          <w:rFonts w:ascii="仿宋_GB2312" w:eastAsia="仿宋_GB2312" w:hint="eastAsia"/>
          <w:sz w:val="32"/>
          <w:szCs w:val="32"/>
        </w:rPr>
        <w:t>清晰</w:t>
      </w:r>
      <w:r>
        <w:rPr>
          <w:rFonts w:ascii="仿宋_GB2312" w:eastAsia="仿宋_GB2312" w:hint="eastAsia"/>
          <w:sz w:val="32"/>
          <w:szCs w:val="32"/>
        </w:rPr>
        <w:t>显示</w:t>
      </w:r>
      <w:r w:rsidRPr="00704AEB">
        <w:rPr>
          <w:rFonts w:ascii="仿宋_GB2312" w:eastAsia="仿宋_GB2312" w:hint="eastAsia"/>
          <w:sz w:val="32"/>
          <w:szCs w:val="32"/>
        </w:rPr>
        <w:t>试块上的二维码标识，施工、监理单位确认时间间隔不得超过60分钟。</w:t>
      </w:r>
    </w:p>
    <w:p w:rsidR="00A53F9D" w:rsidRPr="00817630" w:rsidRDefault="00B5353B" w:rsidP="00817630">
      <w:pPr>
        <w:spacing w:line="560" w:lineRule="exact"/>
        <w:ind w:firstLineChars="200" w:firstLine="643"/>
        <w:rPr>
          <w:rFonts w:ascii="仿宋_GB2312" w:eastAsia="仿宋_GB2312"/>
          <w:b/>
          <w:sz w:val="32"/>
          <w:szCs w:val="32"/>
        </w:rPr>
      </w:pPr>
      <w:r w:rsidRPr="00817630">
        <w:rPr>
          <w:rFonts w:ascii="仿宋_GB2312" w:eastAsia="仿宋_GB2312" w:hint="eastAsia"/>
          <w:b/>
          <w:sz w:val="32"/>
          <w:szCs w:val="32"/>
        </w:rPr>
        <w:t>（四）混凝土送检及检测环节</w:t>
      </w:r>
    </w:p>
    <w:p w:rsidR="00A53F9D" w:rsidRPr="00704AEB" w:rsidRDefault="00B5353B" w:rsidP="00817630">
      <w:pPr>
        <w:spacing w:line="560" w:lineRule="exact"/>
        <w:ind w:firstLineChars="200" w:firstLine="640"/>
        <w:rPr>
          <w:rFonts w:ascii="仿宋_GB2312" w:eastAsia="仿宋_GB2312"/>
          <w:sz w:val="32"/>
          <w:szCs w:val="32"/>
        </w:rPr>
      </w:pPr>
      <w:r w:rsidRPr="00704AEB">
        <w:rPr>
          <w:rFonts w:ascii="仿宋_GB2312" w:eastAsia="仿宋_GB2312" w:hint="eastAsia"/>
          <w:sz w:val="32"/>
          <w:szCs w:val="32"/>
        </w:rPr>
        <w:t>1</w:t>
      </w:r>
      <w:r w:rsidRPr="00704AEB">
        <w:rPr>
          <w:rFonts w:ascii="仿宋_GB2312" w:eastAsia="仿宋_GB2312" w:hint="eastAsia"/>
          <w:sz w:val="32"/>
          <w:szCs w:val="32"/>
        </w:rPr>
        <w:tab/>
        <w:t>.见证人应通过平台打印委托单及见证记录单，送往检测机构，并根据单据要求进行签字。</w:t>
      </w:r>
    </w:p>
    <w:p w:rsidR="00A53F9D" w:rsidRPr="00704AEB" w:rsidRDefault="00B5353B" w:rsidP="00817630">
      <w:pPr>
        <w:spacing w:line="560" w:lineRule="exact"/>
        <w:ind w:firstLineChars="200" w:firstLine="640"/>
        <w:rPr>
          <w:rFonts w:ascii="仿宋_GB2312" w:eastAsia="仿宋_GB2312"/>
          <w:sz w:val="32"/>
          <w:szCs w:val="32"/>
        </w:rPr>
      </w:pPr>
      <w:r w:rsidRPr="00704AEB">
        <w:rPr>
          <w:rFonts w:ascii="仿宋_GB2312" w:eastAsia="仿宋_GB2312" w:hint="eastAsia"/>
          <w:sz w:val="32"/>
          <w:szCs w:val="32"/>
        </w:rPr>
        <w:t>2.混凝土试块送至检测机构时，检测机构收样人员应使用手机APP客户端扫描试块二维码，加载样品信息，并在确认试件外观及封样信息完好的情况下，并通过手机APP客户端识别送样人人脸信息后，确认收样。</w:t>
      </w:r>
    </w:p>
    <w:p w:rsidR="00A53F9D" w:rsidRPr="00817630" w:rsidRDefault="00B5353B" w:rsidP="00817630">
      <w:pPr>
        <w:spacing w:line="560" w:lineRule="exact"/>
        <w:ind w:firstLineChars="200" w:firstLine="640"/>
        <w:rPr>
          <w:rFonts w:ascii="黑体" w:eastAsia="黑体" w:hAnsi="黑体"/>
          <w:sz w:val="32"/>
          <w:szCs w:val="32"/>
        </w:rPr>
      </w:pPr>
      <w:r w:rsidRPr="00817630">
        <w:rPr>
          <w:rFonts w:ascii="黑体" w:eastAsia="黑体" w:hAnsi="黑体" w:hint="eastAsia"/>
          <w:sz w:val="32"/>
          <w:szCs w:val="32"/>
        </w:rPr>
        <w:t>五、相关</w:t>
      </w:r>
      <w:r w:rsidR="004A3060">
        <w:rPr>
          <w:rFonts w:ascii="黑体" w:eastAsia="黑体" w:hAnsi="黑体" w:hint="eastAsia"/>
          <w:sz w:val="32"/>
          <w:szCs w:val="32"/>
        </w:rPr>
        <w:t>事项说明</w:t>
      </w:r>
    </w:p>
    <w:p w:rsidR="000A2AC4" w:rsidRPr="00704AEB" w:rsidRDefault="000A2AC4" w:rsidP="004A3060">
      <w:pPr>
        <w:wordWrap w:val="0"/>
        <w:spacing w:line="560" w:lineRule="exact"/>
        <w:ind w:firstLineChars="200" w:firstLine="640"/>
        <w:rPr>
          <w:rFonts w:ascii="仿宋_GB2312" w:eastAsia="仿宋_GB2312"/>
          <w:sz w:val="32"/>
          <w:szCs w:val="32"/>
        </w:rPr>
      </w:pPr>
      <w:r w:rsidRPr="00704AEB">
        <w:rPr>
          <w:rFonts w:ascii="仿宋_GB2312" w:eastAsia="仿宋_GB2312" w:hint="eastAsia"/>
          <w:sz w:val="32"/>
          <w:szCs w:val="32"/>
        </w:rPr>
        <w:t>（一）南昌市智慧工地管理平台网址为</w:t>
      </w:r>
      <w:hyperlink r:id="rId6" w:anchor="/bigHomePage" w:history="1">
        <w:r w:rsidRPr="00704AEB">
          <w:rPr>
            <w:rStyle w:val="a6"/>
            <w:rFonts w:ascii="仿宋_GB2312" w:eastAsia="仿宋_GB2312" w:hint="eastAsia"/>
            <w:sz w:val="32"/>
            <w:szCs w:val="32"/>
          </w:rPr>
          <w:t>http://admin.nczhpt.cn:</w:t>
        </w:r>
        <w:r w:rsidRPr="00704AEB">
          <w:rPr>
            <w:rStyle w:val="a6"/>
            <w:rFonts w:ascii="仿宋_GB2312" w:eastAsia="仿宋_GB2312" w:hint="eastAsia"/>
            <w:sz w:val="32"/>
            <w:szCs w:val="32"/>
          </w:rPr>
          <w:lastRenderedPageBreak/>
          <w:t>8000/#/bigHomePage</w:t>
        </w:r>
      </w:hyperlink>
      <w:r w:rsidRPr="00704AEB">
        <w:rPr>
          <w:rFonts w:ascii="仿宋_GB2312" w:eastAsia="仿宋_GB2312" w:hint="eastAsia"/>
          <w:sz w:val="32"/>
          <w:szCs w:val="32"/>
        </w:rPr>
        <w:t>。</w:t>
      </w:r>
    </w:p>
    <w:p w:rsidR="00A53F9D" w:rsidRPr="00704AEB" w:rsidRDefault="00B5353B" w:rsidP="004A3060">
      <w:pPr>
        <w:wordWrap w:val="0"/>
        <w:spacing w:line="560" w:lineRule="exact"/>
        <w:ind w:firstLineChars="200" w:firstLine="640"/>
        <w:rPr>
          <w:rFonts w:ascii="仿宋_GB2312" w:eastAsia="仿宋_GB2312"/>
          <w:sz w:val="32"/>
          <w:szCs w:val="32"/>
        </w:rPr>
      </w:pPr>
      <w:r w:rsidRPr="00704AEB">
        <w:rPr>
          <w:rFonts w:ascii="仿宋_GB2312" w:eastAsia="仿宋_GB2312" w:hint="eastAsia"/>
          <w:sz w:val="32"/>
          <w:szCs w:val="32"/>
        </w:rPr>
        <w:t>（</w:t>
      </w:r>
      <w:r w:rsidR="000A2AC4" w:rsidRPr="00704AEB">
        <w:rPr>
          <w:rFonts w:ascii="仿宋_GB2312" w:eastAsia="仿宋_GB2312" w:hint="eastAsia"/>
          <w:sz w:val="32"/>
          <w:szCs w:val="32"/>
        </w:rPr>
        <w:t>二</w:t>
      </w:r>
      <w:r w:rsidRPr="00704AEB">
        <w:rPr>
          <w:rFonts w:ascii="仿宋_GB2312" w:eastAsia="仿宋_GB2312" w:hint="eastAsia"/>
          <w:sz w:val="32"/>
          <w:szCs w:val="32"/>
        </w:rPr>
        <w:t>）本应用指南仅对参建各单位及检测机构</w:t>
      </w:r>
      <w:r w:rsidR="004A3060">
        <w:rPr>
          <w:rFonts w:ascii="仿宋_GB2312" w:eastAsia="仿宋_GB2312" w:hint="eastAsia"/>
          <w:sz w:val="32"/>
          <w:szCs w:val="32"/>
        </w:rPr>
        <w:t>运用</w:t>
      </w:r>
      <w:r w:rsidR="004A3060" w:rsidRPr="00704AEB">
        <w:rPr>
          <w:rFonts w:ascii="仿宋_GB2312" w:eastAsia="仿宋_GB2312" w:hint="eastAsia"/>
          <w:sz w:val="32"/>
          <w:szCs w:val="32"/>
        </w:rPr>
        <w:t>监管平台</w:t>
      </w:r>
      <w:r w:rsidRPr="00704AEB">
        <w:rPr>
          <w:rFonts w:ascii="仿宋_GB2312" w:eastAsia="仿宋_GB2312" w:hint="eastAsia"/>
          <w:sz w:val="32"/>
          <w:szCs w:val="32"/>
        </w:rPr>
        <w:t>事项做出了相关要求，</w:t>
      </w:r>
      <w:r w:rsidR="00A21532">
        <w:rPr>
          <w:rFonts w:ascii="仿宋_GB2312" w:eastAsia="仿宋_GB2312" w:hint="eastAsia"/>
          <w:sz w:val="32"/>
          <w:szCs w:val="32"/>
        </w:rPr>
        <w:t>有关</w:t>
      </w:r>
      <w:r w:rsidRPr="00704AEB">
        <w:rPr>
          <w:rFonts w:ascii="仿宋_GB2312" w:eastAsia="仿宋_GB2312" w:hint="eastAsia"/>
          <w:sz w:val="32"/>
          <w:szCs w:val="32"/>
        </w:rPr>
        <w:t>具体操作</w:t>
      </w:r>
      <w:r w:rsidR="00A21532">
        <w:rPr>
          <w:rFonts w:ascii="仿宋_GB2312" w:eastAsia="仿宋_GB2312" w:hint="eastAsia"/>
          <w:sz w:val="32"/>
          <w:szCs w:val="32"/>
        </w:rPr>
        <w:t>指引</w:t>
      </w:r>
      <w:r w:rsidRPr="00704AEB">
        <w:rPr>
          <w:rFonts w:ascii="仿宋_GB2312" w:eastAsia="仿宋_GB2312" w:hint="eastAsia"/>
          <w:sz w:val="32"/>
          <w:szCs w:val="32"/>
        </w:rPr>
        <w:t>详见网址（</w:t>
      </w:r>
      <w:hyperlink r:id="rId7" w:history="1">
        <w:r w:rsidRPr="00704AEB">
          <w:rPr>
            <w:rStyle w:val="a6"/>
            <w:rFonts w:ascii="仿宋_GB2312" w:eastAsia="仿宋_GB2312" w:hint="eastAsia"/>
            <w:sz w:val="32"/>
            <w:szCs w:val="32"/>
          </w:rPr>
          <w:t>http://220.248.213.11:38000/</w:t>
        </w:r>
      </w:hyperlink>
      <w:r w:rsidRPr="00704AEB">
        <w:rPr>
          <w:rFonts w:ascii="仿宋_GB2312" w:eastAsia="仿宋_GB2312" w:hint="eastAsia"/>
          <w:sz w:val="32"/>
          <w:szCs w:val="32"/>
        </w:rPr>
        <w:t>）文件下载栏，包含南昌市“智慧工地”工程质量检测监管平台操作手册、相关数据接口文件及说明。</w:t>
      </w:r>
    </w:p>
    <w:p w:rsidR="00A53F9D" w:rsidRPr="00704AEB" w:rsidRDefault="00B5353B" w:rsidP="00817630">
      <w:pPr>
        <w:spacing w:line="560" w:lineRule="exact"/>
        <w:ind w:firstLineChars="200" w:firstLine="640"/>
        <w:rPr>
          <w:rFonts w:ascii="仿宋_GB2312" w:eastAsia="仿宋_GB2312"/>
          <w:sz w:val="32"/>
          <w:szCs w:val="32"/>
        </w:rPr>
      </w:pPr>
      <w:r w:rsidRPr="00704AEB">
        <w:rPr>
          <w:rFonts w:ascii="仿宋_GB2312" w:eastAsia="仿宋_GB2312" w:hint="eastAsia"/>
          <w:sz w:val="32"/>
          <w:szCs w:val="32"/>
        </w:rPr>
        <w:t>（</w:t>
      </w:r>
      <w:r w:rsidR="004A3060">
        <w:rPr>
          <w:rFonts w:ascii="仿宋_GB2312" w:eastAsia="仿宋_GB2312" w:hint="eastAsia"/>
          <w:sz w:val="32"/>
          <w:szCs w:val="32"/>
        </w:rPr>
        <w:t>三</w:t>
      </w:r>
      <w:r w:rsidRPr="00704AEB">
        <w:rPr>
          <w:rFonts w:ascii="仿宋_GB2312" w:eastAsia="仿宋_GB2312" w:hint="eastAsia"/>
          <w:sz w:val="32"/>
          <w:szCs w:val="32"/>
        </w:rPr>
        <w:t>）</w:t>
      </w:r>
      <w:r w:rsidR="00704AEB" w:rsidRPr="00704AEB">
        <w:rPr>
          <w:rFonts w:ascii="仿宋_GB2312" w:eastAsia="仿宋_GB2312" w:hint="eastAsia"/>
          <w:sz w:val="32"/>
          <w:szCs w:val="32"/>
        </w:rPr>
        <w:t>各参建单位及检测机构如遇技术问题及使用问题，可详询南昌市智慧工地管理平台技术人员邓屹</w:t>
      </w:r>
      <w:r w:rsidR="00704AEB" w:rsidRPr="00704AEB">
        <w:rPr>
          <w:rFonts w:ascii="宋体" w:eastAsia="宋体" w:hAnsi="宋体" w:cs="宋体" w:hint="eastAsia"/>
          <w:sz w:val="32"/>
          <w:szCs w:val="32"/>
        </w:rPr>
        <w:t>旻</w:t>
      </w:r>
      <w:r w:rsidR="00704AEB" w:rsidRPr="00704AEB">
        <w:rPr>
          <w:rFonts w:ascii="仿宋_GB2312" w:eastAsia="仿宋_GB2312" w:hAnsi="仿宋_GB2312" w:cs="仿宋_GB2312" w:hint="eastAsia"/>
          <w:sz w:val="32"/>
          <w:szCs w:val="32"/>
        </w:rPr>
        <w:t>，联系方式：</w:t>
      </w:r>
      <w:r w:rsidR="00704AEB" w:rsidRPr="00704AEB">
        <w:rPr>
          <w:rFonts w:ascii="仿宋_GB2312" w:eastAsia="仿宋_GB2312" w:hint="eastAsia"/>
          <w:sz w:val="32"/>
          <w:szCs w:val="32"/>
        </w:rPr>
        <w:t>15070978530。</w:t>
      </w:r>
    </w:p>
    <w:sectPr w:rsidR="00A53F9D" w:rsidRPr="00704AEB" w:rsidSect="00504C8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771" w:rsidRDefault="006D3771" w:rsidP="001E07C9">
      <w:r>
        <w:separator/>
      </w:r>
    </w:p>
  </w:endnote>
  <w:endnote w:type="continuationSeparator" w:id="1">
    <w:p w:rsidR="006D3771" w:rsidRDefault="006D3771" w:rsidP="001E07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771" w:rsidRDefault="006D3771" w:rsidP="001E07C9">
      <w:r>
        <w:separator/>
      </w:r>
    </w:p>
  </w:footnote>
  <w:footnote w:type="continuationSeparator" w:id="1">
    <w:p w:rsidR="006D3771" w:rsidRDefault="006D3771" w:rsidP="001E07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IwOGQ4NTgxZjQ1MWNjZGRmOWM0YTI4ZjcwNDQyNjMifQ=="/>
  </w:docVars>
  <w:rsids>
    <w:rsidRoot w:val="00D70541"/>
    <w:rsid w:val="000331D3"/>
    <w:rsid w:val="00036BBD"/>
    <w:rsid w:val="00042A17"/>
    <w:rsid w:val="000A2AC4"/>
    <w:rsid w:val="000A2DA3"/>
    <w:rsid w:val="000F7A10"/>
    <w:rsid w:val="001263DE"/>
    <w:rsid w:val="001B1F88"/>
    <w:rsid w:val="001C5CB5"/>
    <w:rsid w:val="001E07C9"/>
    <w:rsid w:val="0020378F"/>
    <w:rsid w:val="002322AD"/>
    <w:rsid w:val="0023765F"/>
    <w:rsid w:val="00252641"/>
    <w:rsid w:val="00255349"/>
    <w:rsid w:val="002D68E5"/>
    <w:rsid w:val="0030753F"/>
    <w:rsid w:val="00315350"/>
    <w:rsid w:val="0033710B"/>
    <w:rsid w:val="00345C2E"/>
    <w:rsid w:val="003809EB"/>
    <w:rsid w:val="00395C41"/>
    <w:rsid w:val="003C221E"/>
    <w:rsid w:val="00407B12"/>
    <w:rsid w:val="004313E3"/>
    <w:rsid w:val="004464BC"/>
    <w:rsid w:val="00455EF1"/>
    <w:rsid w:val="0048575F"/>
    <w:rsid w:val="004A3060"/>
    <w:rsid w:val="004B5850"/>
    <w:rsid w:val="004F6FBC"/>
    <w:rsid w:val="00504C86"/>
    <w:rsid w:val="00510293"/>
    <w:rsid w:val="00511F12"/>
    <w:rsid w:val="00587C6F"/>
    <w:rsid w:val="005B31E3"/>
    <w:rsid w:val="005D4940"/>
    <w:rsid w:val="005F4FFC"/>
    <w:rsid w:val="006540BC"/>
    <w:rsid w:val="006D3771"/>
    <w:rsid w:val="00704AEB"/>
    <w:rsid w:val="00713173"/>
    <w:rsid w:val="00757058"/>
    <w:rsid w:val="00797315"/>
    <w:rsid w:val="00817630"/>
    <w:rsid w:val="00847EF3"/>
    <w:rsid w:val="0085237D"/>
    <w:rsid w:val="00904ABD"/>
    <w:rsid w:val="0094566C"/>
    <w:rsid w:val="00A21532"/>
    <w:rsid w:val="00A53F9D"/>
    <w:rsid w:val="00A64B0E"/>
    <w:rsid w:val="00A75D96"/>
    <w:rsid w:val="00A904E7"/>
    <w:rsid w:val="00AF0B65"/>
    <w:rsid w:val="00B5353B"/>
    <w:rsid w:val="00B66B1D"/>
    <w:rsid w:val="00B801A8"/>
    <w:rsid w:val="00C44454"/>
    <w:rsid w:val="00C74065"/>
    <w:rsid w:val="00CF063F"/>
    <w:rsid w:val="00D03146"/>
    <w:rsid w:val="00D04FE1"/>
    <w:rsid w:val="00D37B87"/>
    <w:rsid w:val="00D4390D"/>
    <w:rsid w:val="00D626F1"/>
    <w:rsid w:val="00D70541"/>
    <w:rsid w:val="00DA0920"/>
    <w:rsid w:val="00DF0E7B"/>
    <w:rsid w:val="00DF70DB"/>
    <w:rsid w:val="00E14B14"/>
    <w:rsid w:val="00ED5168"/>
    <w:rsid w:val="00FA3A62"/>
    <w:rsid w:val="00FE113B"/>
    <w:rsid w:val="024F59B3"/>
    <w:rsid w:val="15682181"/>
    <w:rsid w:val="19787877"/>
    <w:rsid w:val="2336138B"/>
    <w:rsid w:val="36173CCD"/>
    <w:rsid w:val="49291217"/>
    <w:rsid w:val="4A353E3E"/>
    <w:rsid w:val="540209E1"/>
    <w:rsid w:val="5FE250DD"/>
    <w:rsid w:val="74B355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F9D"/>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autoRedefine/>
    <w:uiPriority w:val="9"/>
    <w:unhideWhenUsed/>
    <w:qFormat/>
    <w:rsid w:val="00A53F9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unhideWhenUsed/>
    <w:qFormat/>
    <w:rsid w:val="00A53F9D"/>
    <w:pPr>
      <w:jc w:val="left"/>
    </w:pPr>
  </w:style>
  <w:style w:type="paragraph" w:styleId="a4">
    <w:name w:val="footer"/>
    <w:basedOn w:val="a"/>
    <w:link w:val="Char0"/>
    <w:uiPriority w:val="99"/>
    <w:semiHidden/>
    <w:unhideWhenUsed/>
    <w:qFormat/>
    <w:rsid w:val="00A53F9D"/>
    <w:pPr>
      <w:tabs>
        <w:tab w:val="center" w:pos="4153"/>
        <w:tab w:val="right" w:pos="8306"/>
      </w:tabs>
      <w:snapToGrid w:val="0"/>
      <w:jc w:val="left"/>
    </w:pPr>
    <w:rPr>
      <w:sz w:val="18"/>
      <w:szCs w:val="18"/>
    </w:rPr>
  </w:style>
  <w:style w:type="paragraph" w:styleId="a5">
    <w:name w:val="header"/>
    <w:basedOn w:val="a"/>
    <w:link w:val="Char1"/>
    <w:autoRedefine/>
    <w:uiPriority w:val="99"/>
    <w:semiHidden/>
    <w:unhideWhenUsed/>
    <w:qFormat/>
    <w:rsid w:val="00A53F9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A53F9D"/>
    <w:rPr>
      <w:color w:val="0000FF" w:themeColor="hyperlink"/>
      <w:u w:val="single"/>
    </w:rPr>
  </w:style>
  <w:style w:type="character" w:customStyle="1" w:styleId="Char1">
    <w:name w:val="页眉 Char"/>
    <w:basedOn w:val="a0"/>
    <w:link w:val="a5"/>
    <w:uiPriority w:val="99"/>
    <w:semiHidden/>
    <w:qFormat/>
    <w:rsid w:val="00A53F9D"/>
    <w:rPr>
      <w:sz w:val="18"/>
      <w:szCs w:val="18"/>
    </w:rPr>
  </w:style>
  <w:style w:type="character" w:customStyle="1" w:styleId="Char0">
    <w:name w:val="页脚 Char"/>
    <w:basedOn w:val="a0"/>
    <w:link w:val="a4"/>
    <w:uiPriority w:val="99"/>
    <w:semiHidden/>
    <w:qFormat/>
    <w:rsid w:val="00A53F9D"/>
    <w:rPr>
      <w:sz w:val="18"/>
      <w:szCs w:val="18"/>
    </w:rPr>
  </w:style>
  <w:style w:type="character" w:customStyle="1" w:styleId="2Char">
    <w:name w:val="标题 2 Char"/>
    <w:basedOn w:val="a0"/>
    <w:link w:val="2"/>
    <w:autoRedefine/>
    <w:uiPriority w:val="9"/>
    <w:qFormat/>
    <w:rsid w:val="00A53F9D"/>
    <w:rPr>
      <w:rFonts w:asciiTheme="majorHAnsi" w:eastAsiaTheme="majorEastAsia" w:hAnsiTheme="majorHAnsi" w:cstheme="majorBidi"/>
      <w:b/>
      <w:bCs/>
      <w:sz w:val="32"/>
      <w:szCs w:val="32"/>
    </w:rPr>
  </w:style>
  <w:style w:type="paragraph" w:styleId="a7">
    <w:name w:val="List Paragraph"/>
    <w:basedOn w:val="a"/>
    <w:uiPriority w:val="34"/>
    <w:qFormat/>
    <w:rsid w:val="00A53F9D"/>
    <w:pPr>
      <w:ind w:firstLineChars="200" w:firstLine="420"/>
    </w:pPr>
  </w:style>
  <w:style w:type="character" w:customStyle="1" w:styleId="Char">
    <w:name w:val="批注文字 Char"/>
    <w:basedOn w:val="a0"/>
    <w:link w:val="a3"/>
    <w:autoRedefine/>
    <w:uiPriority w:val="99"/>
    <w:qFormat/>
    <w:rsid w:val="00A53F9D"/>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20.248.213.11:38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min.nczhpt.cn:800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379</Words>
  <Characters>2166</Characters>
  <Application>Microsoft Office Word</Application>
  <DocSecurity>0</DocSecurity>
  <Lines>18</Lines>
  <Paragraphs>5</Paragraphs>
  <ScaleCrop>false</ScaleCrop>
  <Company>微软中国</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32</cp:revision>
  <dcterms:created xsi:type="dcterms:W3CDTF">2023-12-19T07:59:00Z</dcterms:created>
  <dcterms:modified xsi:type="dcterms:W3CDTF">2024-02-01T02:36:00Z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D6CE2CFF7BD2414C96BE90C20842DED8_13</vt:lpwstr>
  </property>
</Properties>
</file>