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2"/>
      <w:bookmarkStart w:id="1" w:name="bookmark0"/>
      <w:bookmarkStart w:id="2" w:name="bookmark1"/>
      <w:r>
        <w:rPr>
          <w:rFonts w:hint="eastAsia"/>
          <w:color w:val="000000"/>
          <w:spacing w:val="0"/>
          <w:w w:val="100"/>
          <w:position w:val="0"/>
          <w:lang w:eastAsia="zh-CN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南昌市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eastAsia="zh-CN"/>
        </w:rPr>
        <w:t>房屋市政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工程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eastAsia="zh-CN"/>
        </w:rPr>
        <w:t>安全生产标准化示范工地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lang w:eastAsia="zh-CN"/>
        </w:rPr>
        <w:t>申报资料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8209"/>
        </w:tabs>
        <w:kinsoku/>
        <w:wordWrap w:val="0"/>
        <w:overflowPunct/>
        <w:topLinePunct/>
        <w:autoSpaceDE/>
        <w:autoSpaceDN/>
        <w:bidi w:val="0"/>
        <w:adjustRightInd/>
        <w:snapToGrid/>
        <w:spacing w:before="0" w:after="361" w:afterLines="100" w:line="240" w:lineRule="auto"/>
        <w:ind w:left="0" w:leftChars="0" w:right="0" w:firstLine="1080" w:firstLineChars="300"/>
        <w:jc w:val="both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8209"/>
        </w:tabs>
        <w:kinsoku/>
        <w:wordWrap w:val="0"/>
        <w:overflowPunct/>
        <w:topLinePunct/>
        <w:autoSpaceDE/>
        <w:autoSpaceDN/>
        <w:bidi w:val="0"/>
        <w:adjustRightInd/>
        <w:snapToGrid/>
        <w:spacing w:before="0" w:after="361" w:afterLines="100" w:line="240" w:lineRule="auto"/>
        <w:ind w:left="0" w:leftChars="0" w:right="0" w:firstLine="1080" w:firstLineChars="300"/>
        <w:jc w:val="both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8209"/>
        </w:tabs>
        <w:kinsoku/>
        <w:wordWrap w:val="0"/>
        <w:overflowPunct/>
        <w:topLinePunct/>
        <w:autoSpaceDE/>
        <w:autoSpaceDN/>
        <w:bidi w:val="0"/>
        <w:adjustRightInd/>
        <w:snapToGrid/>
        <w:spacing w:before="0" w:after="361" w:afterLines="100" w:line="240" w:lineRule="auto"/>
        <w:ind w:left="0" w:leftChars="0" w:right="0" w:firstLine="1080" w:firstLineChars="300"/>
        <w:jc w:val="both"/>
        <w:textAlignment w:val="auto"/>
        <w:rPr>
          <w:rFonts w:hint="eastAsia"/>
          <w:u w:val="none"/>
          <w:lang w:val="en-US" w:eastAsia="zh-CN"/>
        </w:rPr>
      </w:pPr>
      <w:r>
        <w:rPr>
          <w:color w:val="000000"/>
          <w:spacing w:val="0"/>
          <w:w w:val="100"/>
          <w:position w:val="0"/>
        </w:rPr>
        <w:t>工程项目: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non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              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8209"/>
        </w:tabs>
        <w:kinsoku/>
        <w:wordWrap w:val="0"/>
        <w:overflowPunct/>
        <w:topLinePunct/>
        <w:autoSpaceDE/>
        <w:autoSpaceDN/>
        <w:bidi w:val="0"/>
        <w:adjustRightInd/>
        <w:snapToGrid/>
        <w:spacing w:before="0" w:after="361" w:afterLines="100" w:line="240" w:lineRule="auto"/>
        <w:ind w:left="0" w:leftChars="0" w:right="0" w:firstLine="1080" w:firstLineChars="300"/>
        <w:jc w:val="both"/>
        <w:textAlignment w:val="auto"/>
        <w:rPr>
          <w:rFonts w:hint="eastAsia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  <w:u w:val="none"/>
        </w:rPr>
        <w:t>施工单位</w:t>
      </w:r>
      <w:r>
        <w:rPr>
          <w:rFonts w:hint="eastAsia"/>
          <w:color w:val="000000"/>
          <w:spacing w:val="0"/>
          <w:w w:val="100"/>
          <w:position w:val="0"/>
          <w:u w:val="none"/>
          <w:lang w:val="en-US" w:eastAsia="zh-CN"/>
        </w:rPr>
        <w:t>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8209"/>
        </w:tabs>
        <w:kinsoku/>
        <w:wordWrap w:val="0"/>
        <w:overflowPunct/>
        <w:topLinePunct/>
        <w:autoSpaceDE/>
        <w:autoSpaceDN/>
        <w:bidi w:val="0"/>
        <w:adjustRightInd/>
        <w:snapToGrid/>
        <w:spacing w:before="0" w:after="361" w:afterLines="100" w:line="240" w:lineRule="auto"/>
        <w:ind w:left="0" w:leftChars="0" w:right="0" w:firstLine="1080" w:firstLineChars="300"/>
        <w:jc w:val="both"/>
        <w:textAlignment w:val="auto"/>
        <w:rPr>
          <w:u w:val="none"/>
        </w:rPr>
      </w:pPr>
      <w:r>
        <w:rPr>
          <w:color w:val="000000"/>
          <w:spacing w:val="0"/>
          <w:w w:val="100"/>
          <w:position w:val="0"/>
        </w:rPr>
        <w:t>申报时间: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4820"/>
          <w:tab w:val="left" w:pos="8214"/>
        </w:tabs>
        <w:kinsoku/>
        <w:wordWrap w:val="0"/>
        <w:overflowPunct/>
        <w:topLinePunct/>
        <w:autoSpaceDE/>
        <w:autoSpaceDN/>
        <w:bidi w:val="0"/>
        <w:adjustRightInd/>
        <w:snapToGrid/>
        <w:spacing w:before="0" w:after="361" w:afterLines="100" w:line="240" w:lineRule="auto"/>
        <w:ind w:left="0" w:leftChars="0" w:right="0" w:firstLine="1080" w:firstLineChars="300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color w:val="000000"/>
          <w:spacing w:val="0"/>
          <w:w w:val="100"/>
          <w:position w:val="0"/>
        </w:rPr>
        <w:t>联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系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人: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4820"/>
          <w:tab w:val="left" w:pos="8214"/>
        </w:tabs>
        <w:kinsoku/>
        <w:wordWrap w:val="0"/>
        <w:overflowPunct/>
        <w:topLinePunct/>
        <w:autoSpaceDE/>
        <w:autoSpaceDN/>
        <w:bidi w:val="0"/>
        <w:adjustRightInd/>
        <w:snapToGrid/>
        <w:spacing w:before="0" w:after="361" w:afterLines="100" w:line="240" w:lineRule="auto"/>
        <w:ind w:left="0" w:leftChars="0" w:right="0" w:firstLine="1080" w:firstLineChars="300"/>
        <w:jc w:val="left"/>
        <w:textAlignment w:val="auto"/>
        <w:rPr>
          <w:rFonts w:hint="default" w:eastAsia="宋体"/>
          <w:color w:val="000000"/>
          <w:spacing w:val="0"/>
          <w:w w:val="100"/>
          <w:position w:val="0"/>
          <w:u w:val="none"/>
          <w:lang w:val="en-US" w:eastAsia="zh-CN"/>
        </w:rPr>
      </w:pPr>
      <w:r>
        <w:rPr>
          <w:color w:val="000000"/>
          <w:spacing w:val="0"/>
          <w:w w:val="100"/>
          <w:position w:val="0"/>
        </w:rPr>
        <w:t>联系电话:</w:t>
      </w:r>
      <w:r>
        <w:rPr>
          <w:rFonts w:hint="eastAsia"/>
          <w:u w:val="none"/>
          <w:lang w:val="en-US" w:eastAsia="zh-CN"/>
        </w:rPr>
        <w:t xml:space="preserve">          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20" w:lineRule="exact"/>
        <w:ind w:left="0" w:right="0" w:firstLine="0"/>
        <w:jc w:val="both"/>
        <w:textAlignment w:val="auto"/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2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南昌市</w:t>
      </w:r>
      <w:r>
        <w:rPr>
          <w:rFonts w:hint="eastAsia" w:ascii="Times New Roman" w:hAnsi="Times New Roman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房屋市政工程</w:t>
      </w:r>
      <w:r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安全生产标准化</w:t>
      </w:r>
      <w:r>
        <w:rPr>
          <w:rFonts w:hint="eastAsia" w:ascii="Times New Roman" w:hAnsi="Times New Roman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示范</w:t>
      </w:r>
      <w:r>
        <w:rPr>
          <w:rFonts w:hint="eastAsia" w:ascii="Times New Roman" w:hAnsi="Times New Roman" w:eastAsia="宋体" w:cs="Times New Roman"/>
          <w:b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工地申请表</w:t>
      </w:r>
      <w:bookmarkEnd w:id="0"/>
      <w:bookmarkEnd w:id="1"/>
      <w:bookmarkEnd w:id="2"/>
    </w:p>
    <w:tbl>
      <w:tblPr>
        <w:tblStyle w:val="2"/>
        <w:tblW w:w="98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1434"/>
        <w:gridCol w:w="2703"/>
        <w:gridCol w:w="430"/>
        <w:gridCol w:w="734"/>
        <w:gridCol w:w="983"/>
        <w:gridCol w:w="667"/>
        <w:gridCol w:w="21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8" w:lineRule="exact"/>
              <w:ind w:left="26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 程 项 目 情 况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</w:t>
            </w:r>
          </w:p>
        </w:tc>
        <w:tc>
          <w:tcPr>
            <w:tcW w:w="76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工程地址</w:t>
            </w:r>
          </w:p>
        </w:tc>
        <w:tc>
          <w:tcPr>
            <w:tcW w:w="761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pacing w:val="-15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施工许可证号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是否申报省级安全生产标准化示范工地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工程规模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建筑面积（       ）平方米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或造价（       ）万元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结构层数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形象进度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开工时间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竣工时间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监理单位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16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1" w:beforeLines="100" w:after="0" w:line="216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项目总监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施工单位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专职安全生产管理人员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安全考核合格证号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exact"/>
          <w:jc w:val="center"/>
        </w:trPr>
        <w:tc>
          <w:tcPr>
            <w:tcW w:w="7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8" w:hRule="exact"/>
          <w:jc w:val="center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创建市安全示范工地主要措施(此栏不够可另附页)：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2" w:hRule="exac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240" w:right="0" w:firstLine="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>申报单位（施工单位）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自评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>意见</w:t>
            </w:r>
          </w:p>
        </w:tc>
        <w:tc>
          <w:tcPr>
            <w:tcW w:w="76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我单位自愿申报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南昌市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房屋市政工程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>安全生产标准化示范工地”，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已按相关要求在项目（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房建工程：出正负零前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其他工程：完成工程量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30%前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）阶段时完成企业自评，自评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>总分（     ）分，其中施工安全评价为（  ）分、危险性较大的分部分项工程管理评价为（  ）分、起重机械设备管理评价为（  ）分、绿色施工与扬尘治理评价为（  ）分。</w:t>
            </w:r>
          </w:p>
          <w:p>
            <w:pPr>
              <w:shd w:val="clear" w:color="auto" w:fill="auto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  <w:p>
            <w:pPr>
              <w:shd w:val="clear" w:color="auto" w:fill="auto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</w:t>
            </w:r>
          </w:p>
          <w:p>
            <w:pPr>
              <w:shd w:val="clear" w:color="auto" w:fill="auto"/>
              <w:spacing w:line="360" w:lineRule="auto"/>
              <w:ind w:firstLine="480" w:firstLineChars="20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hd w:val="clear" w:color="auto" w:fill="auto"/>
              <w:spacing w:line="360" w:lineRule="auto"/>
              <w:ind w:firstLine="480" w:firstLineChars="200"/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5" w:hRule="exact"/>
          <w:jc w:val="center"/>
        </w:trPr>
        <w:tc>
          <w:tcPr>
            <w:tcW w:w="4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>监理单位意见：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hd w:val="clear" w:color="auto" w:fill="auto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 w:eastAsia="宋体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hd w:val="clear" w:color="auto" w:fill="auto"/>
              <w:spacing w:line="360" w:lineRule="auto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en-US"/>
              </w:rPr>
              <w:t xml:space="preserve"> 年   月   日</w:t>
            </w:r>
          </w:p>
        </w:tc>
        <w:tc>
          <w:tcPr>
            <w:tcW w:w="4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建设单位意见：</w:t>
            </w:r>
          </w:p>
          <w:p>
            <w:pPr>
              <w:shd w:val="clear" w:color="auto" w:fill="auto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  <w:p>
            <w:pPr>
              <w:shd w:val="clear" w:color="auto" w:fill="auto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  <w:p>
            <w:pPr>
              <w:shd w:val="clear" w:color="auto" w:fill="auto"/>
              <w:spacing w:line="360" w:lineRule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hd w:val="clear" w:color="auto" w:fill="auto"/>
              <w:spacing w:line="360" w:lineRule="auto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5" w:hRule="exact"/>
          <w:jc w:val="center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工程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监督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部门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意见：</w:t>
            </w:r>
          </w:p>
          <w:p>
            <w:pPr>
              <w:shd w:val="clear" w:color="auto" w:fill="auto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按照相关要求，对该项目进行过程监督指导。目前该项目主体完成量达到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en-US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。</w:t>
            </w:r>
          </w:p>
          <w:p>
            <w:pPr>
              <w:shd w:val="clear" w:color="auto" w:fill="auto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1、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第一阶段：该项目（□房建工程：基础地下室 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其他工程：完成工程量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30%）阶段时，考核评价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安全检查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总分（     ）分，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扬尘检查总分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（  ）分。</w:t>
            </w:r>
          </w:p>
          <w:p>
            <w:pPr>
              <w:shd w:val="clear" w:color="auto" w:fill="auto"/>
              <w:spacing w:line="360" w:lineRule="auto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第二阶段：该项目（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房建工程：主体在建  □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en-US"/>
              </w:rPr>
              <w:t>其他工程：完成工程量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50%）阶段时，考核评价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安全检查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总分（     ）分，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扬尘检查总分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（  ）分。</w:t>
            </w:r>
          </w:p>
          <w:p>
            <w:pPr>
              <w:shd w:val="clear" w:color="auto" w:fill="auto"/>
              <w:spacing w:line="360" w:lineRule="auto"/>
              <w:jc w:val="both"/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</w:t>
            </w:r>
          </w:p>
          <w:p>
            <w:pPr>
              <w:shd w:val="clear" w:color="auto" w:fill="auto"/>
              <w:spacing w:line="360" w:lineRule="auto"/>
              <w:jc w:val="both"/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bookmarkStart w:id="3" w:name="_GoBack"/>
            <w:bookmarkEnd w:id="3"/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hd w:val="clear" w:color="auto" w:fill="auto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年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9" w:hRule="exact"/>
          <w:jc w:val="center"/>
        </w:trPr>
        <w:tc>
          <w:tcPr>
            <w:tcW w:w="9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县（区）建设主管部门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意见：</w:t>
            </w:r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</w:t>
            </w:r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</w:p>
          <w:p>
            <w:pPr>
              <w:shd w:val="clear" w:color="auto" w:fill="auto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hd w:val="clear" w:color="auto" w:fill="auto"/>
              <w:spacing w:line="36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年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spacing w:line="36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申报工程施工现场图片</w:t>
      </w:r>
    </w:p>
    <w:p>
      <w:pPr>
        <w:spacing w:line="360" w:lineRule="auto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目  录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1、现场围挡及工地大门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2、门卫及门卫制度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3、车辆冲洗设施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4、施工场地硬化及绿化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5、材料堆放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6、五牌一图、安全标志警示牌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7、密目式安全网封闭施工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8、脚手架搭设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9、模板支架（含高大模板工程）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10、建筑起重机械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11、基坑或基础施工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12、扬尘治理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13、施工用电(配电间、三相五线制、三级配电二级保护)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14、高处作业防护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15、搅拌机及防护棚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16、工地管理(现场办公、学习娱乐)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17、生活设施(住宿、食堂、厕所)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18、现场防火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>19、保健急救</w:t>
      </w:r>
    </w:p>
    <w:p>
      <w:pPr>
        <w:spacing w:line="360" w:lineRule="auto"/>
        <w:rPr>
          <w:rFonts w:hint="eastAsia"/>
          <w:bCs/>
          <w:sz w:val="32"/>
        </w:rPr>
      </w:pPr>
      <w:r>
        <w:rPr>
          <w:rFonts w:hint="eastAsia"/>
          <w:bCs/>
          <w:sz w:val="32"/>
        </w:rPr>
        <w:t xml:space="preserve">20、其他 </w:t>
      </w:r>
    </w:p>
    <w:p>
      <w:pPr>
        <w:spacing w:line="1" w:lineRule="exact"/>
        <w:rPr>
          <w:rFonts w:hint="eastAsia" w:eastAsia="宋体"/>
          <w:lang w:eastAsia="zh-CN"/>
        </w:rPr>
      </w:pPr>
    </w:p>
    <w:sectPr>
      <w:footerReference r:id="rId5" w:type="default"/>
      <w:footnotePr>
        <w:numFmt w:val="decimal"/>
      </w:footnotePr>
      <w:pgSz w:w="11900" w:h="16840"/>
      <w:pgMar w:top="720" w:right="720" w:bottom="720" w:left="720" w:header="773" w:footer="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3763010</wp:posOffset>
              </wp:positionH>
              <wp:positionV relativeFrom="page">
                <wp:posOffset>9891395</wp:posOffset>
              </wp:positionV>
              <wp:extent cx="3683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3pt;margin-top:778.85pt;height:6.7pt;width: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7T7MNgAAAAN&#10;AQAADwAAAAAAAAABACAAAAAiAAAAZHJzL2Rvd25yZXYueG1sUEsBAhQAFAAAAAgAh07iQIMiiki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zM3OWMxZjlhN2ZhOWM5NzNhMzMyZWFiZGJiYmZlYTIifQ=="/>
  </w:docVars>
  <w:rsids>
    <w:rsidRoot w:val="00000000"/>
    <w:rsid w:val="009D364D"/>
    <w:rsid w:val="03065415"/>
    <w:rsid w:val="05241D99"/>
    <w:rsid w:val="09974561"/>
    <w:rsid w:val="0DBA32FC"/>
    <w:rsid w:val="11306102"/>
    <w:rsid w:val="146A2CD4"/>
    <w:rsid w:val="1C2F34D6"/>
    <w:rsid w:val="1C984B59"/>
    <w:rsid w:val="20872765"/>
    <w:rsid w:val="21235BE7"/>
    <w:rsid w:val="28A971F2"/>
    <w:rsid w:val="2EEB15E2"/>
    <w:rsid w:val="36C052B7"/>
    <w:rsid w:val="36EC0D99"/>
    <w:rsid w:val="3C805FC7"/>
    <w:rsid w:val="3FD6565B"/>
    <w:rsid w:val="41A52496"/>
    <w:rsid w:val="45F96DE6"/>
    <w:rsid w:val="46C76F21"/>
    <w:rsid w:val="4BB9797C"/>
    <w:rsid w:val="514522B7"/>
    <w:rsid w:val="553E1FBE"/>
    <w:rsid w:val="59BF16A6"/>
    <w:rsid w:val="5E774B6A"/>
    <w:rsid w:val="5FBD64B0"/>
    <w:rsid w:val="60FF5FD9"/>
    <w:rsid w:val="64C25F0E"/>
    <w:rsid w:val="6AA642F6"/>
    <w:rsid w:val="6DB8027C"/>
    <w:rsid w:val="7009428F"/>
    <w:rsid w:val="739C619F"/>
    <w:rsid w:val="741D2CE4"/>
    <w:rsid w:val="7483700E"/>
    <w:rsid w:val="78370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autoRedefine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autoRedefine/>
    <w:qFormat/>
    <w:uiPriority w:val="0"/>
    <w:pPr>
      <w:widowControl w:val="0"/>
      <w:shd w:val="clear" w:color="auto" w:fill="auto"/>
      <w:spacing w:after="128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autoRedefine/>
    <w:qFormat/>
    <w:uiPriority w:val="0"/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autoRedefine/>
    <w:qFormat/>
    <w:uiPriority w:val="0"/>
    <w:pPr>
      <w:widowControl w:val="0"/>
      <w:shd w:val="clear" w:color="auto" w:fill="auto"/>
      <w:spacing w:after="540"/>
      <w:jc w:val="center"/>
      <w:outlineLvl w:val="1"/>
    </w:pPr>
    <w:rPr>
      <w:rFonts w:ascii="宋体" w:hAnsi="宋体" w:eastAsia="宋体" w:cs="宋体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autoRedefine/>
    <w:qFormat/>
    <w:uiPriority w:val="0"/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autoRedefine/>
    <w:qFormat/>
    <w:uiPriority w:val="0"/>
    <w:pPr>
      <w:widowControl w:val="0"/>
      <w:shd w:val="clear" w:color="auto" w:fill="auto"/>
      <w:spacing w:after="1280"/>
      <w:ind w:left="1460"/>
    </w:pPr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character" w:customStyle="1" w:styleId="10">
    <w:name w:val="Heading #1|1_"/>
    <w:basedOn w:val="3"/>
    <w:link w:val="11"/>
    <w:autoRedefine/>
    <w:qFormat/>
    <w:uiPriority w:val="0"/>
    <w:rPr>
      <w:rFonts w:ascii="宋体" w:hAnsi="宋体" w:eastAsia="宋体" w:cs="宋体"/>
      <w:sz w:val="90"/>
      <w:szCs w:val="90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autoRedefine/>
    <w:qFormat/>
    <w:uiPriority w:val="0"/>
    <w:pPr>
      <w:widowControl w:val="0"/>
      <w:shd w:val="clear" w:color="auto" w:fill="auto"/>
      <w:spacing w:after="1660"/>
      <w:jc w:val="center"/>
      <w:outlineLvl w:val="0"/>
    </w:pPr>
    <w:rPr>
      <w:rFonts w:ascii="宋体" w:hAnsi="宋体" w:eastAsia="宋体" w:cs="宋体"/>
      <w:sz w:val="90"/>
      <w:szCs w:val="9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autoRedefine/>
    <w:qFormat/>
    <w:uiPriority w:val="0"/>
    <w:pPr>
      <w:widowControl w:val="0"/>
      <w:shd w:val="clear" w:color="auto" w:fill="auto"/>
      <w:spacing w:after="630"/>
      <w:ind w:left="146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Heading #3|1_"/>
    <w:basedOn w:val="3"/>
    <w:link w:val="15"/>
    <w:autoRedefine/>
    <w:qFormat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autoRedefine/>
    <w:qFormat/>
    <w:uiPriority w:val="0"/>
    <w:pPr>
      <w:widowControl w:val="0"/>
      <w:shd w:val="clear" w:color="auto" w:fill="auto"/>
      <w:spacing w:after="480"/>
      <w:jc w:val="center"/>
      <w:outlineLvl w:val="2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3"/>
    <w:link w:val="17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autoRedefine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Heading #4|1_"/>
    <w:basedOn w:val="3"/>
    <w:link w:val="19"/>
    <w:autoRedefine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9">
    <w:name w:val="Heading #4|1"/>
    <w:basedOn w:val="1"/>
    <w:link w:val="18"/>
    <w:autoRedefine/>
    <w:qFormat/>
    <w:uiPriority w:val="0"/>
    <w:pPr>
      <w:widowControl w:val="0"/>
      <w:shd w:val="clear" w:color="auto" w:fill="auto"/>
      <w:spacing w:before="160" w:after="190"/>
      <w:jc w:val="center"/>
      <w:outlineLvl w:val="3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0">
    <w:name w:val="Header or footer|2_"/>
    <w:basedOn w:val="3"/>
    <w:link w:val="21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2">
    <w:name w:val="Other|1_"/>
    <w:basedOn w:val="3"/>
    <w:link w:val="23"/>
    <w:autoRedefine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link w:val="22"/>
    <w:autoRedefine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Other|2_"/>
    <w:basedOn w:val="3"/>
    <w:link w:val="25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5">
    <w:name w:val="Other|2"/>
    <w:basedOn w:val="1"/>
    <w:link w:val="24"/>
    <w:autoRedefine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617</Words>
  <Characters>633</Characters>
  <TotalTime>18</TotalTime>
  <ScaleCrop>false</ScaleCrop>
  <LinksUpToDate>false</LinksUpToDate>
  <CharactersWithSpaces>1271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2021-09-06T06:31:00Z</dcterms:created>
  <dc:creator>Administrator</dc:creator>
  <cp:lastModifiedBy>我是好姑娘</cp:lastModifiedBy>
  <cp:lastPrinted>2024-02-05T08:35:27Z</cp:lastPrinted>
  <dcterms:modified xsi:type="dcterms:W3CDTF">2024-02-05T09:07:46Z</dcterms:modified>
  <dc:title>文明施工安全生产样板工地Q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C172922E023E4C2E9C6C3AFCDE50B62D</vt:lpwstr>
  </property>
</Properties>
</file>